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FE" w:rsidRDefault="00A11BFE">
      <w:pPr>
        <w:widowControl/>
        <w:spacing w:line="360" w:lineRule="auto"/>
        <w:jc w:val="center"/>
        <w:rPr>
          <w:rFonts w:ascii="宋体" w:cs="Times New Roman"/>
          <w:b/>
          <w:bCs/>
          <w:color w:val="800000"/>
          <w:kern w:val="0"/>
          <w:sz w:val="32"/>
          <w:szCs w:val="32"/>
        </w:rPr>
      </w:pPr>
    </w:p>
    <w:p w:rsidR="00A11BFE" w:rsidRDefault="00A11BFE">
      <w:pPr>
        <w:widowControl/>
        <w:spacing w:line="360" w:lineRule="auto"/>
        <w:jc w:val="center"/>
        <w:rPr>
          <w:rFonts w:ascii="宋体" w:cs="Times New Roman"/>
          <w:b/>
          <w:bCs/>
          <w:color w:val="800000"/>
          <w:kern w:val="0"/>
          <w:sz w:val="32"/>
          <w:szCs w:val="32"/>
        </w:rPr>
      </w:pPr>
    </w:p>
    <w:p w:rsidR="00A11BFE" w:rsidRDefault="00A11BFE"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</w:p>
    <w:p w:rsidR="00A11BFE" w:rsidRDefault="00A11BFE"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</w:p>
    <w:p w:rsidR="00A11BFE" w:rsidRDefault="00A11BFE"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</w:p>
    <w:p w:rsidR="00A11BFE" w:rsidRDefault="00A11BFE">
      <w:pPr>
        <w:widowControl/>
        <w:spacing w:line="360" w:lineRule="auto"/>
        <w:jc w:val="center"/>
        <w:rPr>
          <w:rFonts w:ascii="宋体" w:cs="Times New Roman"/>
          <w:b/>
          <w:bCs/>
          <w:color w:val="800000"/>
          <w:kern w:val="0"/>
          <w:sz w:val="32"/>
          <w:szCs w:val="32"/>
        </w:rPr>
      </w:pPr>
    </w:p>
    <w:p w:rsidR="00A11BFE" w:rsidRDefault="00A11BFE"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</w:p>
    <w:p w:rsidR="00A11BFE" w:rsidRDefault="00A11BFE">
      <w:pPr>
        <w:widowControl/>
        <w:spacing w:line="360" w:lineRule="auto"/>
        <w:jc w:val="center"/>
        <w:rPr>
          <w:rFonts w:ascii="宋体" w:cs="Times New Roman"/>
          <w:kern w:val="0"/>
          <w:sz w:val="18"/>
          <w:szCs w:val="18"/>
        </w:rPr>
      </w:pPr>
    </w:p>
    <w:p w:rsidR="00A11BFE" w:rsidRDefault="00A11BFE"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2017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/>
          <w:b/>
          <w:bCs/>
          <w:kern w:val="0"/>
          <w:sz w:val="32"/>
          <w:szCs w:val="32"/>
        </w:rPr>
        <w:t>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:rsidR="00A11BFE" w:rsidRDefault="00A11BFE">
      <w:pPr>
        <w:widowControl/>
        <w:spacing w:line="360" w:lineRule="auto"/>
        <w:jc w:val="center"/>
        <w:rPr>
          <w:rFonts w:ascii="宋体" w:cs="Times New Roman"/>
          <w:kern w:val="0"/>
          <w:sz w:val="18"/>
          <w:szCs w:val="18"/>
        </w:rPr>
      </w:pPr>
    </w:p>
    <w:p w:rsidR="00A11BFE" w:rsidRDefault="00A11BFE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spacing w:val="-20"/>
          <w:kern w:val="0"/>
          <w:sz w:val="40"/>
          <w:szCs w:val="40"/>
        </w:rPr>
        <w:t>关于我院第一周各系上课出勤检查情况的通报</w:t>
      </w:r>
    </w:p>
    <w:p w:rsidR="00A11BFE" w:rsidRDefault="00A11BFE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0"/>
          <w:szCs w:val="40"/>
        </w:rPr>
      </w:pPr>
    </w:p>
    <w:p w:rsidR="00A11BFE" w:rsidRDefault="00A11BFE" w:rsidP="003515C3">
      <w:pPr>
        <w:widowControl/>
        <w:spacing w:before="100" w:beforeAutospacing="1"/>
        <w:ind w:firstLineChars="200" w:firstLine="31680"/>
        <w:jc w:val="left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20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日至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24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日，院学习部对各系</w:t>
      </w:r>
      <w:r>
        <w:rPr>
          <w:rFonts w:ascii="宋体" w:hAnsi="宋体" w:cs="宋体"/>
          <w:color w:val="000000"/>
          <w:kern w:val="0"/>
          <w:sz w:val="28"/>
          <w:szCs w:val="28"/>
        </w:rPr>
        <w:t>16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级学生上课情况做了随机抽查，平均出勤率为</w:t>
      </w:r>
      <w:r>
        <w:rPr>
          <w:rFonts w:ascii="宋体" w:hAnsi="宋体" w:cs="宋体"/>
          <w:color w:val="000000"/>
          <w:kern w:val="0"/>
          <w:sz w:val="28"/>
          <w:szCs w:val="28"/>
        </w:rPr>
        <w:t>98%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。监察部对</w:t>
      </w:r>
      <w:r>
        <w:rPr>
          <w:rFonts w:ascii="宋体" w:hAnsi="宋体" w:cs="宋体"/>
          <w:color w:val="000000"/>
          <w:kern w:val="0"/>
          <w:sz w:val="28"/>
          <w:szCs w:val="28"/>
        </w:rPr>
        <w:t>16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级早晚自习出勤情况做了检查，平均出勤率为</w:t>
      </w:r>
      <w:r>
        <w:rPr>
          <w:rFonts w:ascii="宋体" w:hAnsi="宋体" w:cs="宋体"/>
          <w:color w:val="000000"/>
          <w:kern w:val="0"/>
          <w:sz w:val="28"/>
          <w:szCs w:val="28"/>
        </w:rPr>
        <w:t>96%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。（各系各项检查具体情况见附表）。</w:t>
      </w:r>
    </w:p>
    <w:p w:rsidR="00A11BFE" w:rsidRDefault="00A11BFE" w:rsidP="003515C3">
      <w:pPr>
        <w:widowControl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希望各系高度重视，认真</w:t>
      </w:r>
      <w:r>
        <w:rPr>
          <w:rFonts w:ascii="宋体" w:hAnsi="宋体" w:cs="宋体" w:hint="eastAsia"/>
          <w:kern w:val="0"/>
          <w:sz w:val="28"/>
          <w:szCs w:val="28"/>
        </w:rPr>
        <w:t>做好出勤检查工作，培养同学们良好的学习态度，使同学们养成良好的学习习惯，做好我院的学风建设。</w:t>
      </w:r>
    </w:p>
    <w:p w:rsidR="00A11BFE" w:rsidRDefault="00A11BFE" w:rsidP="003515C3">
      <w:pPr>
        <w:widowControl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                    </w:t>
      </w:r>
    </w:p>
    <w:p w:rsidR="00A11BFE" w:rsidRDefault="00A11BFE" w:rsidP="00BC7FBC">
      <w:pPr>
        <w:spacing w:beforeLines="100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                            </w:t>
      </w:r>
      <w:r>
        <w:rPr>
          <w:rFonts w:ascii="宋体" w:hAnsi="宋体" w:cs="宋体" w:hint="eastAsia"/>
          <w:kern w:val="0"/>
          <w:sz w:val="28"/>
          <w:szCs w:val="28"/>
        </w:rPr>
        <w:t>湖北文理学院理工学院学生联合会</w:t>
      </w:r>
    </w:p>
    <w:p w:rsidR="00A11BFE" w:rsidRDefault="00A11BFE">
      <w:pPr>
        <w:jc w:val="center"/>
        <w:rPr>
          <w:rFonts w:ascii="宋体" w:cs="Times New Roman"/>
          <w:color w:val="FF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二〇一七年二月二十六日</w:t>
      </w:r>
    </w:p>
    <w:p w:rsidR="00A11BFE" w:rsidRDefault="00A11BFE">
      <w:pPr>
        <w:spacing w:line="240" w:lineRule="atLeast"/>
        <w:rPr>
          <w:rFonts w:ascii="宋体" w:cs="Times New Roman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主题词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系部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上课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通报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 w:rsidR="00A11BFE" w:rsidRDefault="00A11BFE">
      <w:pPr>
        <w:rPr>
          <w:rFonts w:ascii="宋体" w:cs="Times New Roman"/>
          <w:b/>
          <w:bCs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湖北文理学院理工学院学生联合会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二〇一七年二月二十七日</w:t>
      </w:r>
      <w:r>
        <w:rPr>
          <w:rFonts w:ascii="宋体" w:hAnsi="宋体" w:cs="宋体" w:hint="eastAsia"/>
          <w:b/>
          <w:bCs/>
          <w:kern w:val="0"/>
          <w:sz w:val="28"/>
          <w:szCs w:val="28"/>
          <w:u w:val="single"/>
        </w:rPr>
        <w:t>印制</w:t>
      </w:r>
    </w:p>
    <w:p w:rsidR="00A11BFE" w:rsidRDefault="00A11BFE">
      <w:pPr>
        <w:spacing w:line="240" w:lineRule="atLeast"/>
        <w:jc w:val="right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共印</w:t>
      </w:r>
      <w:r>
        <w:rPr>
          <w:rFonts w:ascii="宋体" w:hAnsi="宋体" w:cs="宋体"/>
          <w:b/>
          <w:bCs/>
          <w:kern w:val="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份</w:t>
      </w:r>
    </w:p>
    <w:p w:rsidR="00A11BFE" w:rsidRDefault="00A11BFE">
      <w:pPr>
        <w:widowControl/>
        <w:spacing w:line="408" w:lineRule="auto"/>
        <w:jc w:val="left"/>
        <w:rPr>
          <w:rFonts w:ascii="宋体" w:cs="Times New Roman"/>
          <w:b/>
          <w:bCs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  <w:u w:val="single"/>
        </w:rPr>
        <w:t>附表：学习部检查详情（上课出勤）</w:t>
      </w:r>
    </w:p>
    <w:p w:rsidR="00A11BFE" w:rsidRDefault="00A11BFE">
      <w:pPr>
        <w:spacing w:line="240" w:lineRule="atLeast"/>
        <w:rPr>
          <w:rFonts w:ascii="宋体" w:cs="Times New Roman"/>
          <w:kern w:val="0"/>
          <w:sz w:val="24"/>
          <w:szCs w:val="24"/>
        </w:rPr>
      </w:pPr>
    </w:p>
    <w:tbl>
      <w:tblPr>
        <w:tblpPr w:leftFromText="180" w:rightFromText="180" w:vertAnchor="page" w:horzAnchor="margin" w:tblpXSpec="center" w:tblpY="2236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025"/>
        <w:gridCol w:w="871"/>
        <w:gridCol w:w="939"/>
        <w:gridCol w:w="993"/>
        <w:gridCol w:w="850"/>
        <w:gridCol w:w="904"/>
        <w:gridCol w:w="939"/>
        <w:gridCol w:w="992"/>
        <w:gridCol w:w="995"/>
        <w:gridCol w:w="910"/>
      </w:tblGrid>
      <w:tr w:rsidR="00A11BFE">
        <w:trPr>
          <w:trHeight w:val="523"/>
        </w:trPr>
        <w:tc>
          <w:tcPr>
            <w:tcW w:w="1242" w:type="dxa"/>
            <w:vMerge w:val="restart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noProof/>
              </w:rPr>
              <w:pict>
                <v:group id="1026" o:spid="_x0000_s1026" style="position:absolute;left:0;text-align:left;margin-left:-4.95pt;margin-top:-.2pt;width:61.3pt;height:53.5pt;z-index:251656192;mso-wrap-distance-left:0;mso-wrap-distance-right:0" coordsize="1389,1070">
                  <v:line id="1027" o:spid="_x0000_s1027" style="position:absolute;visibility:visible;mso-position-horizontal-relative:page;mso-position-vertical-relative:page" from="0,0" to="1389,1070" strokeweight=".5pt">
                    <v:stroke joinstyle="miter"/>
                  </v:line>
                  <v:rect id="1028" o:spid="_x0000_s1028" style="position:absolute;left:647;top:99;width:252;height:263;visibility:visible;mso-position-horizontal-relative:page;mso-position-vertical-relative:page" filled="f" stroked="f">
                    <v:textbox inset="0,0,0,0">
                      <w:txbxContent>
                        <w:p w:rsidR="00A11BFE" w:rsidRDefault="00A11BFE">
                          <w:pPr>
                            <w:snapToGrid w:val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宋体" w:hint="eastAsia"/>
                            </w:rPr>
                            <w:t>日</w:t>
                          </w:r>
                        </w:p>
                      </w:txbxContent>
                    </v:textbox>
                  </v:rect>
                  <v:rect id="1029" o:spid="_x0000_s1029" style="position:absolute;left:973;top:351;width:253;height:262;visibility:visible;mso-position-horizontal-relative:page;mso-position-vertical-relative:page" filled="f" stroked="f">
                    <v:textbox inset="0,0,0,0">
                      <w:txbxContent>
                        <w:p w:rsidR="00A11BFE" w:rsidRDefault="00A11BFE">
                          <w:pPr>
                            <w:snapToGrid w:val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宋体" w:hint="eastAsia"/>
                            </w:rPr>
                            <w:t>期</w:t>
                          </w:r>
                        </w:p>
                      </w:txbxContent>
                    </v:textbox>
                  </v:rect>
                  <v:rect id="1030" o:spid="_x0000_s1030" style="position:absolute;left:171;top:450;width:253;height:263;visibility:visible;mso-position-horizontal-relative:page;mso-position-vertical-relative:page" filled="f" stroked="f">
                    <v:textbox inset="0,0,0,0">
                      <w:txbxContent>
                        <w:p w:rsidR="00A11BFE" w:rsidRDefault="00A11BFE">
                          <w:pPr>
                            <w:snapToGrid w:val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宋体" w:hint="eastAsia"/>
                            </w:rPr>
                            <w:t>系</w:t>
                          </w:r>
                        </w:p>
                      </w:txbxContent>
                    </v:textbox>
                  </v:rect>
                  <v:rect id="1031" o:spid="_x0000_s1031" style="position:absolute;left:503;top:706;width:253;height:262;visibility:visible;mso-position-horizontal-relative:page;mso-position-vertical-relative:page" filled="f" stroked="f">
                    <v:textbox inset="0,0,0,0">
                      <w:txbxContent>
                        <w:p w:rsidR="00A11BFE" w:rsidRDefault="00A11BFE">
                          <w:pPr>
                            <w:snapToGrid w:val="0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cs="宋体" w:hint="eastAsia"/>
                            </w:rPr>
                            <w:t>部</w:t>
                          </w:r>
                        </w:p>
                      </w:txbxContent>
                    </v:textbox>
                  </v:rect>
                </v:group>
              </w:pict>
            </w:r>
          </w:p>
        </w:tc>
        <w:tc>
          <w:tcPr>
            <w:tcW w:w="1896" w:type="dxa"/>
            <w:gridSpan w:val="2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星期一</w:t>
            </w:r>
          </w:p>
        </w:tc>
        <w:tc>
          <w:tcPr>
            <w:tcW w:w="1932" w:type="dxa"/>
            <w:gridSpan w:val="2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星期二</w:t>
            </w:r>
          </w:p>
        </w:tc>
        <w:tc>
          <w:tcPr>
            <w:tcW w:w="1754" w:type="dxa"/>
            <w:gridSpan w:val="2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星期三</w:t>
            </w:r>
          </w:p>
        </w:tc>
        <w:tc>
          <w:tcPr>
            <w:tcW w:w="1931" w:type="dxa"/>
            <w:gridSpan w:val="2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星期四</w:t>
            </w:r>
          </w:p>
        </w:tc>
        <w:tc>
          <w:tcPr>
            <w:tcW w:w="1905" w:type="dxa"/>
            <w:gridSpan w:val="2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星期五</w:t>
            </w:r>
          </w:p>
        </w:tc>
      </w:tr>
      <w:tr w:rsidR="00A11BFE">
        <w:trPr>
          <w:trHeight w:val="559"/>
        </w:trPr>
        <w:tc>
          <w:tcPr>
            <w:tcW w:w="1242" w:type="dxa"/>
            <w:vMerge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</w:p>
        </w:tc>
        <w:tc>
          <w:tcPr>
            <w:tcW w:w="1025" w:type="dxa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课时</w:t>
            </w:r>
          </w:p>
        </w:tc>
        <w:tc>
          <w:tcPr>
            <w:tcW w:w="871" w:type="dxa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出勤率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课时</w:t>
            </w:r>
          </w:p>
        </w:tc>
        <w:tc>
          <w:tcPr>
            <w:tcW w:w="993" w:type="dxa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出勤率</w:t>
            </w:r>
          </w:p>
        </w:tc>
        <w:tc>
          <w:tcPr>
            <w:tcW w:w="850" w:type="dxa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课时</w:t>
            </w:r>
          </w:p>
        </w:tc>
        <w:tc>
          <w:tcPr>
            <w:tcW w:w="904" w:type="dxa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出勤率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课时</w:t>
            </w:r>
          </w:p>
        </w:tc>
        <w:tc>
          <w:tcPr>
            <w:tcW w:w="992" w:type="dxa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出勤率</w:t>
            </w:r>
          </w:p>
        </w:tc>
        <w:tc>
          <w:tcPr>
            <w:tcW w:w="995" w:type="dxa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课时</w:t>
            </w:r>
          </w:p>
        </w:tc>
        <w:tc>
          <w:tcPr>
            <w:tcW w:w="910" w:type="dxa"/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出勤率</w:t>
            </w:r>
          </w:p>
        </w:tc>
      </w:tr>
      <w:tr w:rsidR="00A11BFE">
        <w:trPr>
          <w:trHeight w:val="1714"/>
        </w:trPr>
        <w:tc>
          <w:tcPr>
            <w:tcW w:w="1242" w:type="dxa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电子科学与信息工程系</w:t>
            </w:r>
          </w:p>
        </w:tc>
        <w:tc>
          <w:tcPr>
            <w:tcW w:w="102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7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99%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99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5-6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电信</w:t>
            </w:r>
            <w:r>
              <w:rPr>
                <w:rFonts w:ascii="宋体" w:hAnsi="宋体" w:cs="宋体"/>
              </w:rPr>
              <w:t>1611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电科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0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7-8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通信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9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1-2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自动化</w:t>
            </w:r>
            <w:r>
              <w:rPr>
                <w:rFonts w:ascii="宋体" w:hAnsi="宋体" w:cs="宋体"/>
              </w:rPr>
              <w:t>1611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计科</w:t>
            </w:r>
            <w:r>
              <w:rPr>
                <w:rFonts w:ascii="宋体" w:hAnsi="宋体" w:cs="宋体"/>
              </w:rPr>
              <w:t>1611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软件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1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100%</w:t>
            </w:r>
          </w:p>
        </w:tc>
      </w:tr>
      <w:tr w:rsidR="00A11BFE">
        <w:trPr>
          <w:trHeight w:val="1651"/>
        </w:trPr>
        <w:tc>
          <w:tcPr>
            <w:tcW w:w="1242" w:type="dxa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外语系</w:t>
            </w:r>
          </w:p>
        </w:tc>
        <w:tc>
          <w:tcPr>
            <w:tcW w:w="102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7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99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1-2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英语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0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widowControl/>
              <w:jc w:val="center"/>
              <w:textAlignment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1-2</w:t>
            </w:r>
          </w:p>
          <w:p w:rsidR="00A11BFE" w:rsidRDefault="00A11BFE">
            <w:pPr>
              <w:widowControl/>
              <w:jc w:val="center"/>
              <w:textAlignment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应英</w:t>
            </w:r>
            <w:r>
              <w:rPr>
                <w:rFonts w:ascii="宋体" w:hAnsi="宋体" w:cs="宋体"/>
              </w:rPr>
              <w:t>1621</w:t>
            </w:r>
          </w:p>
        </w:tc>
        <w:tc>
          <w:tcPr>
            <w:tcW w:w="9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93%</w:t>
            </w:r>
          </w:p>
        </w:tc>
        <w:tc>
          <w:tcPr>
            <w:tcW w:w="99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1-2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英语</w:t>
            </w:r>
            <w:r>
              <w:rPr>
                <w:rFonts w:ascii="宋体" w:hAnsi="宋体" w:cs="宋体"/>
              </w:rPr>
              <w:t>1612</w:t>
            </w:r>
          </w:p>
        </w:tc>
        <w:tc>
          <w:tcPr>
            <w:tcW w:w="91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100%</w:t>
            </w:r>
          </w:p>
        </w:tc>
      </w:tr>
      <w:tr w:rsidR="00A11BFE">
        <w:trPr>
          <w:trHeight w:val="1582"/>
        </w:trPr>
        <w:tc>
          <w:tcPr>
            <w:tcW w:w="1242" w:type="dxa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经济与管理学系</w:t>
            </w:r>
          </w:p>
        </w:tc>
        <w:tc>
          <w:tcPr>
            <w:tcW w:w="102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7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99%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99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94%</w:t>
            </w:r>
          </w:p>
        </w:tc>
        <w:tc>
          <w:tcPr>
            <w:tcW w:w="85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1-2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旅管</w:t>
            </w:r>
            <w:r>
              <w:rPr>
                <w:rFonts w:ascii="宋体" w:hAnsi="宋体" w:cs="宋体"/>
              </w:rPr>
              <w:t>1611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人力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0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98%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3-4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国贸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86%</w:t>
            </w:r>
          </w:p>
        </w:tc>
        <w:tc>
          <w:tcPr>
            <w:tcW w:w="99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1-2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国贸</w:t>
            </w:r>
            <w:r>
              <w:rPr>
                <w:rFonts w:ascii="宋体" w:hAnsi="宋体" w:cs="宋体"/>
              </w:rPr>
              <w:t>1613</w:t>
            </w:r>
          </w:p>
        </w:tc>
        <w:tc>
          <w:tcPr>
            <w:tcW w:w="91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</w:tr>
      <w:tr w:rsidR="00A11BFE">
        <w:trPr>
          <w:trHeight w:val="1539"/>
        </w:trPr>
        <w:tc>
          <w:tcPr>
            <w:tcW w:w="1242" w:type="dxa"/>
            <w:vAlign w:val="center"/>
          </w:tcPr>
          <w:p w:rsidR="00A11BFE" w:rsidRDefault="00A11BFE" w:rsidP="00A11BFE">
            <w:pPr>
              <w:widowControl/>
              <w:ind w:left="31680" w:hangingChars="50"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机械与汽车工程系</w:t>
            </w:r>
          </w:p>
        </w:tc>
        <w:tc>
          <w:tcPr>
            <w:tcW w:w="102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7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99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1-2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机电</w:t>
            </w:r>
            <w:r>
              <w:rPr>
                <w:rFonts w:ascii="宋体" w:hAnsi="宋体" w:cs="宋体"/>
              </w:rPr>
              <w:t>1611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汽服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0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7-8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机制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92%</w:t>
            </w:r>
          </w:p>
        </w:tc>
        <w:tc>
          <w:tcPr>
            <w:tcW w:w="99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1-2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汽服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1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</w:tr>
      <w:tr w:rsidR="00A11BFE">
        <w:trPr>
          <w:trHeight w:val="1730"/>
        </w:trPr>
        <w:tc>
          <w:tcPr>
            <w:tcW w:w="1242" w:type="dxa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建筑工程系</w:t>
            </w:r>
          </w:p>
        </w:tc>
        <w:tc>
          <w:tcPr>
            <w:tcW w:w="102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7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99%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99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1-2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造价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0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97%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3-4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土木</w:t>
            </w:r>
            <w:r>
              <w:rPr>
                <w:rFonts w:ascii="宋体" w:hAnsi="宋体" w:cs="宋体"/>
              </w:rPr>
              <w:t>1612</w:t>
            </w:r>
          </w:p>
        </w:tc>
        <w:tc>
          <w:tcPr>
            <w:tcW w:w="9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9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3-4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土木</w:t>
            </w:r>
            <w:r>
              <w:rPr>
                <w:rFonts w:ascii="宋体" w:hAnsi="宋体" w:cs="宋体"/>
              </w:rPr>
              <w:t>1612</w:t>
            </w:r>
          </w:p>
        </w:tc>
        <w:tc>
          <w:tcPr>
            <w:tcW w:w="91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97%</w:t>
            </w:r>
          </w:p>
        </w:tc>
      </w:tr>
      <w:tr w:rsidR="00A11BFE">
        <w:trPr>
          <w:trHeight w:val="1551"/>
        </w:trPr>
        <w:tc>
          <w:tcPr>
            <w:tcW w:w="124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人文艺术系</w:t>
            </w:r>
          </w:p>
        </w:tc>
        <w:tc>
          <w:tcPr>
            <w:tcW w:w="102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7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98%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99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98%</w:t>
            </w:r>
          </w:p>
        </w:tc>
        <w:tc>
          <w:tcPr>
            <w:tcW w:w="85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7-8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视传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0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1-2</w:t>
            </w:r>
          </w:p>
          <w:p w:rsidR="00A11BFE" w:rsidRDefault="00A11BFE">
            <w:pPr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</w:rPr>
              <w:t>产品</w:t>
            </w:r>
            <w:r>
              <w:rPr>
                <w:rFonts w:ascii="宋体" w:hAnsi="宋体" w:cs="宋体"/>
              </w:rPr>
              <w:t>1611</w:t>
            </w:r>
            <w:r>
              <w:rPr>
                <w:rFonts w:ascii="宋体" w:hAnsi="宋体" w:cs="宋体" w:hint="eastAsia"/>
              </w:rPr>
              <w:t>法学</w:t>
            </w:r>
            <w:r>
              <w:rPr>
                <w:rFonts w:ascii="宋体" w:hAnsi="宋体" w:cs="宋体"/>
              </w:rPr>
              <w:t>1611</w:t>
            </w:r>
            <w:r>
              <w:rPr>
                <w:rFonts w:ascii="宋体" w:hAnsi="宋体" w:cs="宋体" w:hint="eastAsia"/>
              </w:rPr>
              <w:t>服装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9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3-4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环艺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1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</w:tr>
      <w:tr w:rsidR="00A11BFE">
        <w:trPr>
          <w:trHeight w:val="1460"/>
        </w:trPr>
        <w:tc>
          <w:tcPr>
            <w:tcW w:w="124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经济与管理学系</w:t>
            </w:r>
            <w:r>
              <w:rPr>
                <w:rFonts w:ascii="宋体" w:hAnsi="宋体" w:cs="宋体"/>
              </w:rPr>
              <w:t>(</w:t>
            </w:r>
            <w:r>
              <w:rPr>
                <w:rFonts w:ascii="宋体" w:hAnsi="宋体" w:cs="宋体" w:hint="eastAsia"/>
              </w:rPr>
              <w:t>高铁、电商）</w:t>
            </w:r>
          </w:p>
        </w:tc>
        <w:tc>
          <w:tcPr>
            <w:tcW w:w="102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7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99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85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1-2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电商</w:t>
            </w:r>
            <w:r>
              <w:rPr>
                <w:rFonts w:ascii="宋体" w:hAnsi="宋体" w:cs="宋体"/>
              </w:rPr>
              <w:t>1621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电商</w:t>
            </w:r>
            <w:r>
              <w:rPr>
                <w:rFonts w:ascii="宋体" w:hAnsi="宋体" w:cs="宋体"/>
              </w:rPr>
              <w:t>1622</w:t>
            </w:r>
          </w:p>
        </w:tc>
        <w:tc>
          <w:tcPr>
            <w:tcW w:w="90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1-2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电商</w:t>
            </w:r>
            <w:r>
              <w:rPr>
                <w:rFonts w:ascii="宋体" w:hAnsi="宋体" w:cs="宋体"/>
              </w:rPr>
              <w:t>1621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电商</w:t>
            </w:r>
            <w:r>
              <w:rPr>
                <w:rFonts w:ascii="宋体" w:hAnsi="宋体" w:cs="宋体"/>
              </w:rPr>
              <w:t>1622</w:t>
            </w:r>
          </w:p>
        </w:tc>
        <w:tc>
          <w:tcPr>
            <w:tcW w:w="9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9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1-2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高铁</w:t>
            </w:r>
            <w:r>
              <w:rPr>
                <w:rFonts w:ascii="宋体" w:hAnsi="宋体" w:cs="宋体"/>
              </w:rPr>
              <w:t>1623</w:t>
            </w:r>
          </w:p>
        </w:tc>
        <w:tc>
          <w:tcPr>
            <w:tcW w:w="91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</w:tr>
      <w:tr w:rsidR="00A11BFE">
        <w:trPr>
          <w:trHeight w:val="1409"/>
        </w:trPr>
        <w:tc>
          <w:tcPr>
            <w:tcW w:w="124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航空学院</w:t>
            </w:r>
          </w:p>
        </w:tc>
        <w:tc>
          <w:tcPr>
            <w:tcW w:w="102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87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99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99%</w:t>
            </w:r>
          </w:p>
        </w:tc>
        <w:tc>
          <w:tcPr>
            <w:tcW w:w="850" w:type="dxa"/>
            <w:vAlign w:val="center"/>
          </w:tcPr>
          <w:p w:rsidR="00A11BFE" w:rsidRDefault="00A11BF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5-6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航服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0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1-2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航服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95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3-4</w:t>
            </w:r>
          </w:p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航空</w:t>
            </w:r>
            <w:r>
              <w:rPr>
                <w:rFonts w:ascii="宋体" w:hAnsi="宋体" w:cs="宋体"/>
              </w:rPr>
              <w:t>1611</w:t>
            </w:r>
          </w:p>
        </w:tc>
        <w:tc>
          <w:tcPr>
            <w:tcW w:w="91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</w:tr>
      <w:tr w:rsidR="00A11BFE">
        <w:trPr>
          <w:trHeight w:val="1409"/>
        </w:trPr>
        <w:tc>
          <w:tcPr>
            <w:tcW w:w="1242" w:type="dxa"/>
            <w:vAlign w:val="center"/>
          </w:tcPr>
          <w:p w:rsidR="00A11BFE" w:rsidRDefault="00A11BFE" w:rsidP="0068143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移动通信学院</w:t>
            </w:r>
          </w:p>
        </w:tc>
        <w:tc>
          <w:tcPr>
            <w:tcW w:w="1025" w:type="dxa"/>
            <w:vAlign w:val="center"/>
          </w:tcPr>
          <w:p w:rsidR="00A11BFE" w:rsidRDefault="00A11BFE" w:rsidP="0068143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全天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没课</w:t>
            </w:r>
          </w:p>
        </w:tc>
        <w:tc>
          <w:tcPr>
            <w:tcW w:w="871" w:type="dxa"/>
            <w:vAlign w:val="center"/>
          </w:tcPr>
          <w:p w:rsidR="00A11BFE" w:rsidRDefault="00A11BFE" w:rsidP="00681430">
            <w:pPr>
              <w:jc w:val="left"/>
              <w:rPr>
                <w:rFonts w:ascii="宋体" w:cs="Times New Roman"/>
              </w:rPr>
            </w:pPr>
            <w:r>
              <w:rPr>
                <w:noProof/>
              </w:rPr>
              <w:pict>
                <v:line id="_x0000_s1032" style="position:absolute;z-index:251659264;visibility:visible;mso-wrap-distance-left:0;mso-wrap-distance-right:0;mso-position-horizontal-relative:page;mso-position-vertical-relative:page" from="3pt,6.55pt" to="46.25pt,84.75pt" strokecolor="#666" strokeweight="1pt">
                  <w10:wrap anchorx="page" anchory="page"/>
                </v:line>
              </w:pict>
            </w:r>
          </w:p>
        </w:tc>
        <w:tc>
          <w:tcPr>
            <w:tcW w:w="939" w:type="dxa"/>
            <w:vAlign w:val="center"/>
          </w:tcPr>
          <w:p w:rsidR="00A11BFE" w:rsidRDefault="00A11BFE" w:rsidP="0068143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大抽查</w:t>
            </w:r>
          </w:p>
        </w:tc>
        <w:tc>
          <w:tcPr>
            <w:tcW w:w="993" w:type="dxa"/>
            <w:vAlign w:val="center"/>
          </w:tcPr>
          <w:p w:rsidR="00A11BFE" w:rsidRDefault="00A11BFE" w:rsidP="0068143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94%</w:t>
            </w:r>
          </w:p>
        </w:tc>
        <w:tc>
          <w:tcPr>
            <w:tcW w:w="850" w:type="dxa"/>
            <w:vAlign w:val="center"/>
          </w:tcPr>
          <w:p w:rsidR="00A11BFE" w:rsidRDefault="00A11BFE" w:rsidP="0068143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全天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没课</w:t>
            </w:r>
          </w:p>
        </w:tc>
        <w:tc>
          <w:tcPr>
            <w:tcW w:w="904" w:type="dxa"/>
            <w:vAlign w:val="center"/>
          </w:tcPr>
          <w:p w:rsidR="00A11BFE" w:rsidRDefault="00A11BFE" w:rsidP="00681430">
            <w:pPr>
              <w:jc w:val="left"/>
              <w:rPr>
                <w:rFonts w:ascii="宋体" w:cs="Times New Roman"/>
              </w:rPr>
            </w:pPr>
            <w:r>
              <w:rPr>
                <w:noProof/>
              </w:rPr>
              <w:pict>
                <v:line id="1035" o:spid="_x0000_s1033" style="position:absolute;z-index:251657216;visibility:visible;mso-wrap-distance-left:0;mso-wrap-distance-right:0;mso-position-horizontal-relative:page;mso-position-vertical-relative:page" from="4.1pt,6.55pt" to="47.35pt,84.75pt" strokecolor="#666" strokeweight="1pt">
                  <w10:wrap anchorx="page" anchory="page"/>
                </v:line>
              </w:pict>
            </w:r>
          </w:p>
        </w:tc>
        <w:tc>
          <w:tcPr>
            <w:tcW w:w="939" w:type="dxa"/>
            <w:vAlign w:val="center"/>
          </w:tcPr>
          <w:p w:rsidR="00A11BFE" w:rsidRDefault="00A11BFE" w:rsidP="0068143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3-4</w:t>
            </w:r>
          </w:p>
          <w:p w:rsidR="00A11BFE" w:rsidRDefault="00A11BFE" w:rsidP="0068143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计专</w:t>
            </w:r>
            <w:r>
              <w:rPr>
                <w:rFonts w:ascii="宋体" w:hAnsi="宋体" w:cs="宋体"/>
              </w:rPr>
              <w:t>1622</w:t>
            </w:r>
          </w:p>
          <w:p w:rsidR="00A11BFE" w:rsidRDefault="00A11BFE" w:rsidP="0068143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应电</w:t>
            </w:r>
            <w:r>
              <w:rPr>
                <w:rFonts w:ascii="宋体" w:hAnsi="宋体" w:cs="宋体"/>
              </w:rPr>
              <w:t>1622</w:t>
            </w:r>
          </w:p>
        </w:tc>
        <w:tc>
          <w:tcPr>
            <w:tcW w:w="992" w:type="dxa"/>
            <w:vAlign w:val="center"/>
          </w:tcPr>
          <w:p w:rsidR="00A11BFE" w:rsidRDefault="00A11BFE" w:rsidP="0068143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995" w:type="dxa"/>
            <w:vAlign w:val="center"/>
          </w:tcPr>
          <w:p w:rsidR="00A11BFE" w:rsidRDefault="00A11BFE" w:rsidP="0068143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全天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没课</w:t>
            </w:r>
          </w:p>
        </w:tc>
        <w:tc>
          <w:tcPr>
            <w:tcW w:w="910" w:type="dxa"/>
            <w:vAlign w:val="center"/>
          </w:tcPr>
          <w:p w:rsidR="00A11BFE" w:rsidRDefault="00A11BFE" w:rsidP="00681430">
            <w:pPr>
              <w:jc w:val="left"/>
              <w:rPr>
                <w:rFonts w:ascii="宋体" w:cs="Times New Roman"/>
              </w:rPr>
            </w:pPr>
            <w:r>
              <w:rPr>
                <w:noProof/>
              </w:rPr>
              <w:pict>
                <v:line id="_x0000_s1034" style="position:absolute;z-index:251658240;visibility:visible;mso-wrap-distance-left:0;mso-wrap-distance-right:0;mso-position-horizontal-relative:page;mso-position-vertical-relative:page" from="1.6pt,6.55pt" to="46.2pt,83.4pt" strokecolor="#666" strokeweight="1pt">
                  <w10:wrap anchorx="page" anchory="page"/>
                </v:line>
              </w:pict>
            </w:r>
          </w:p>
        </w:tc>
      </w:tr>
    </w:tbl>
    <w:p w:rsidR="00A11BFE" w:rsidRDefault="00A11BFE" w:rsidP="00BC7FBC">
      <w:pPr>
        <w:widowControl/>
        <w:spacing w:beforeLines="27" w:line="360" w:lineRule="auto"/>
        <w:jc w:val="center"/>
        <w:rPr>
          <w:rFonts w:ascii="宋体" w:cs="Times New Roman"/>
          <w:b/>
          <w:bCs/>
          <w:kern w:val="0"/>
          <w:sz w:val="30"/>
          <w:szCs w:val="30"/>
          <w:u w:val="single"/>
        </w:rPr>
      </w:pPr>
    </w:p>
    <w:p w:rsidR="00A11BFE" w:rsidRDefault="00A11BFE" w:rsidP="00BC7FBC">
      <w:pPr>
        <w:widowControl/>
        <w:spacing w:beforeLines="27" w:line="360" w:lineRule="auto"/>
        <w:jc w:val="left"/>
        <w:rPr>
          <w:rFonts w:ascii="宋体" w:cs="Times New Roman"/>
          <w:b/>
          <w:bCs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  <w:u w:val="single"/>
        </w:rPr>
        <w:t>附表：学习部上课出勤检查结果</w:t>
      </w:r>
    </w:p>
    <w:tbl>
      <w:tblPr>
        <w:tblpPr w:leftFromText="180" w:rightFromText="180" w:topFromText="100" w:bottomFromText="100" w:vertAnchor="text" w:horzAnchor="margin" w:tblpY="493"/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908"/>
        <w:gridCol w:w="3445"/>
        <w:gridCol w:w="3026"/>
      </w:tblGrid>
      <w:tr w:rsidR="00A11BFE">
        <w:trPr>
          <w:trHeight w:hRule="exact" w:val="533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A11BFE">
        <w:trPr>
          <w:trHeight w:val="533"/>
        </w:trPr>
        <w:tc>
          <w:tcPr>
            <w:tcW w:w="1908" w:type="dxa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 w:rsidR="00A11BFE" w:rsidRDefault="00A11BFE">
            <w:pPr>
              <w:ind w:firstLine="11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302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 w:rsidR="00A11BFE">
        <w:trPr>
          <w:trHeight w:val="533"/>
        </w:trPr>
        <w:tc>
          <w:tcPr>
            <w:tcW w:w="190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 w:rsidR="00A11BFE" w:rsidRDefault="00A11BFE">
            <w:pPr>
              <w:spacing w:line="2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经济与管理学系（高铁</w:t>
            </w:r>
            <w:r>
              <w:rPr>
                <w:rFonts w:ascii="宋体" w:hAnsi="宋体" w:cs="宋体" w:hint="eastAsia"/>
              </w:rPr>
              <w:t>、电商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302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 w:rsidR="00A11BFE">
        <w:trPr>
          <w:trHeight w:val="533"/>
        </w:trPr>
        <w:tc>
          <w:tcPr>
            <w:tcW w:w="190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 w:rsidR="00A11BFE" w:rsidRDefault="00A11BFE">
            <w:pPr>
              <w:spacing w:line="2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302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 w:rsidR="00A11BFE">
        <w:trPr>
          <w:trHeight w:val="533"/>
        </w:trPr>
        <w:tc>
          <w:tcPr>
            <w:tcW w:w="190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 w:rsidR="00A11BFE" w:rsidRDefault="00A11BFE">
            <w:pPr>
              <w:spacing w:line="22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外语系</w:t>
            </w:r>
          </w:p>
        </w:tc>
        <w:tc>
          <w:tcPr>
            <w:tcW w:w="302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99%</w:t>
            </w:r>
          </w:p>
        </w:tc>
      </w:tr>
      <w:tr w:rsidR="00A11BFE">
        <w:trPr>
          <w:trHeight w:val="533"/>
        </w:trPr>
        <w:tc>
          <w:tcPr>
            <w:tcW w:w="190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 w:rsidR="00A11BFE" w:rsidRDefault="00A11BFE">
            <w:pPr>
              <w:spacing w:line="22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建筑工程系</w:t>
            </w:r>
          </w:p>
        </w:tc>
        <w:tc>
          <w:tcPr>
            <w:tcW w:w="302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99%</w:t>
            </w:r>
          </w:p>
        </w:tc>
      </w:tr>
      <w:tr w:rsidR="00A11BFE">
        <w:trPr>
          <w:trHeight w:val="533"/>
        </w:trPr>
        <w:tc>
          <w:tcPr>
            <w:tcW w:w="190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 w:rsidR="00A11BFE" w:rsidRDefault="00A11BFE">
            <w:pPr>
              <w:ind w:firstLine="110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人文艺术系</w:t>
            </w:r>
          </w:p>
        </w:tc>
        <w:tc>
          <w:tcPr>
            <w:tcW w:w="302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99%</w:t>
            </w:r>
          </w:p>
        </w:tc>
      </w:tr>
      <w:tr w:rsidR="00A11BFE">
        <w:trPr>
          <w:trHeight w:val="533"/>
        </w:trPr>
        <w:tc>
          <w:tcPr>
            <w:tcW w:w="190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45" w:type="dxa"/>
            <w:vAlign w:val="center"/>
          </w:tcPr>
          <w:p w:rsidR="00A11BFE" w:rsidRDefault="00A11BFE">
            <w:pPr>
              <w:ind w:firstLine="11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机械与汽车工程系</w:t>
            </w:r>
          </w:p>
        </w:tc>
        <w:tc>
          <w:tcPr>
            <w:tcW w:w="302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98%</w:t>
            </w:r>
          </w:p>
        </w:tc>
      </w:tr>
      <w:tr w:rsidR="00A11BFE">
        <w:trPr>
          <w:trHeight w:val="533"/>
        </w:trPr>
        <w:tc>
          <w:tcPr>
            <w:tcW w:w="190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45" w:type="dxa"/>
            <w:vAlign w:val="center"/>
          </w:tcPr>
          <w:p w:rsidR="00A11BFE" w:rsidRDefault="00A11BFE">
            <w:pPr>
              <w:ind w:firstLine="11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移动通信学院</w:t>
            </w:r>
          </w:p>
        </w:tc>
        <w:tc>
          <w:tcPr>
            <w:tcW w:w="302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97%</w:t>
            </w:r>
          </w:p>
        </w:tc>
      </w:tr>
      <w:tr w:rsidR="00A11BFE">
        <w:trPr>
          <w:trHeight w:val="533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:rsidR="00A11BFE" w:rsidRDefault="00A11BFE">
            <w:pPr>
              <w:ind w:firstLine="11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95%</w:t>
            </w:r>
          </w:p>
        </w:tc>
      </w:tr>
    </w:tbl>
    <w:p w:rsidR="00A11BFE" w:rsidRDefault="00A11BFE">
      <w:pPr>
        <w:rPr>
          <w:rFonts w:cs="Times New Roman"/>
          <w:b/>
          <w:bCs/>
          <w:sz w:val="30"/>
          <w:szCs w:val="30"/>
          <w:u w:val="single"/>
        </w:rPr>
      </w:pPr>
    </w:p>
    <w:p w:rsidR="00A11BFE" w:rsidRDefault="00A11BFE">
      <w:pPr>
        <w:rPr>
          <w:rFonts w:cs="Times New Roman"/>
          <w:b/>
          <w:bCs/>
          <w:sz w:val="30"/>
          <w:szCs w:val="30"/>
          <w:u w:val="single"/>
        </w:rPr>
      </w:pPr>
    </w:p>
    <w:p w:rsidR="00A11BFE" w:rsidRDefault="00A11BFE">
      <w:pPr>
        <w:rPr>
          <w:rFonts w:cs="Times New Roman"/>
          <w:b/>
          <w:bCs/>
          <w:sz w:val="30"/>
          <w:szCs w:val="30"/>
          <w:u w:val="single"/>
        </w:rPr>
      </w:pPr>
    </w:p>
    <w:p w:rsidR="00A11BFE" w:rsidRDefault="00A11BFE">
      <w:pPr>
        <w:rPr>
          <w:rFonts w:ascii="宋体" w:cs="Times New Roman"/>
          <w:b/>
          <w:bCs/>
          <w:kern w:val="0"/>
          <w:sz w:val="30"/>
          <w:szCs w:val="30"/>
          <w:u w:val="single"/>
        </w:rPr>
      </w:pPr>
      <w:r>
        <w:rPr>
          <w:rFonts w:cs="宋体" w:hint="eastAsia"/>
          <w:b/>
          <w:bCs/>
          <w:sz w:val="30"/>
          <w:szCs w:val="30"/>
          <w:u w:val="single"/>
        </w:rPr>
        <w:t>附表：监察部检查记录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6"/>
        <w:gridCol w:w="739"/>
        <w:gridCol w:w="739"/>
        <w:gridCol w:w="740"/>
        <w:gridCol w:w="739"/>
        <w:gridCol w:w="740"/>
        <w:gridCol w:w="739"/>
        <w:gridCol w:w="740"/>
        <w:gridCol w:w="851"/>
        <w:gridCol w:w="853"/>
        <w:gridCol w:w="851"/>
        <w:gridCol w:w="858"/>
      </w:tblGrid>
      <w:tr w:rsidR="00A11BFE">
        <w:trPr>
          <w:trHeight w:hRule="exact" w:val="831"/>
          <w:jc w:val="center"/>
        </w:trPr>
        <w:tc>
          <w:tcPr>
            <w:tcW w:w="9325" w:type="dxa"/>
            <w:gridSpan w:val="12"/>
            <w:vAlign w:val="center"/>
          </w:tcPr>
          <w:p w:rsidR="00A11BFE" w:rsidRDefault="00A11BFE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Times New Roman"/>
                <w:b/>
                <w:bCs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48"/>
                <w:szCs w:val="48"/>
              </w:rPr>
              <w:t>早自习课程出勤率表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1475" w:type="dxa"/>
            <w:gridSpan w:val="2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479" w:type="dxa"/>
            <w:gridSpan w:val="2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4" w:type="dxa"/>
            <w:gridSpan w:val="2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709" w:type="dxa"/>
            <w:gridSpan w:val="2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星期五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机电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汽服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机制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机制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</w:tr>
      <w:tr w:rsidR="00A11BFE">
        <w:trPr>
          <w:trHeight w:hRule="exact" w:val="87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汽修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13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商英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商英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应英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11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</w:tr>
      <w:tr w:rsidR="00A11BFE">
        <w:trPr>
          <w:trHeight w:hRule="exact" w:val="990"/>
          <w:jc w:val="center"/>
        </w:trPr>
        <w:tc>
          <w:tcPr>
            <w:tcW w:w="736" w:type="dxa"/>
            <w:vMerge w:val="restart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工程管理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15</w:t>
            </w:r>
          </w:p>
        </w:tc>
      </w:tr>
      <w:tr w:rsidR="00A11BFE">
        <w:trPr>
          <w:trHeight w:hRule="exact" w:val="979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工程造价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</w:tr>
      <w:tr w:rsidR="00A11BFE">
        <w:trPr>
          <w:trHeight w:hRule="exact" w:val="1003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土木工程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</w:tr>
      <w:tr w:rsidR="00A11BFE">
        <w:trPr>
          <w:trHeight w:hRule="exact" w:val="1003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土木工程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</w:tr>
      <w:tr w:rsidR="00A11BFE">
        <w:trPr>
          <w:trHeight w:hRule="exact" w:val="1003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建筑工程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23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广编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47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广编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49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视传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25</w:t>
            </w:r>
          </w:p>
        </w:tc>
      </w:tr>
      <w:tr w:rsidR="00A11BFE">
        <w:trPr>
          <w:trHeight w:hRule="exact" w:val="820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环艺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34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服装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</w:tr>
      <w:tr w:rsidR="00A11BFE">
        <w:trPr>
          <w:trHeight w:hRule="exact" w:val="935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汉语言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</w:tr>
      <w:tr w:rsidR="00A11BFE">
        <w:trPr>
          <w:trHeight w:hRule="exact" w:val="919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汉语言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34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法学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国贸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32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27</w:t>
            </w:r>
          </w:p>
        </w:tc>
      </w:tr>
      <w:tr w:rsidR="00A11BFE">
        <w:trPr>
          <w:trHeight w:hRule="exact" w:val="839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国贸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29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国贸</w:t>
            </w:r>
            <w:r>
              <w:rPr>
                <w:rFonts w:ascii="宋体" w:hAnsi="宋体" w:cs="宋体"/>
                <w:kern w:val="0"/>
              </w:rPr>
              <w:t>1613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27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人力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22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旅管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20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工管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33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29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</w:tr>
      <w:tr w:rsidR="00A11BFE">
        <w:trPr>
          <w:trHeight w:hRule="exact" w:val="853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</w:tr>
      <w:tr w:rsidR="00A11BFE">
        <w:trPr>
          <w:trHeight w:hRule="exact" w:val="849"/>
          <w:jc w:val="center"/>
        </w:trPr>
        <w:tc>
          <w:tcPr>
            <w:tcW w:w="736" w:type="dxa"/>
            <w:vMerge w:val="restart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软件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计科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通信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电信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</w:t>
            </w:r>
          </w:p>
        </w:tc>
        <w:tc>
          <w:tcPr>
            <w:tcW w:w="740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</w:t>
            </w:r>
          </w:p>
        </w:tc>
        <w:tc>
          <w:tcPr>
            <w:tcW w:w="740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33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</w:t>
            </w:r>
          </w:p>
        </w:tc>
        <w:tc>
          <w:tcPr>
            <w:tcW w:w="740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33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21</w:t>
            </w:r>
          </w:p>
        </w:tc>
        <w:tc>
          <w:tcPr>
            <w:tcW w:w="853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33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21</w:t>
            </w:r>
          </w:p>
        </w:tc>
        <w:tc>
          <w:tcPr>
            <w:tcW w:w="858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33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电科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740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740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740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853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923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自动化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t>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计专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通信学院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计专</w:t>
            </w:r>
            <w:r>
              <w:rPr>
                <w:rFonts w:ascii="宋体" w:hAnsi="宋体" w:cs="宋体"/>
                <w:kern w:val="0"/>
              </w:rPr>
              <w:t>1622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A11BFE" w:rsidRDefault="00A11BFE">
            <w:pPr>
              <w:spacing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经济与管理学系</w:t>
            </w:r>
          </w:p>
          <w:p w:rsidR="00A11BFE" w:rsidRDefault="00A11BFE">
            <w:pPr>
              <w:spacing w:line="360" w:lineRule="auto"/>
              <w:ind w:left="113" w:right="113"/>
              <w:jc w:val="center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</w:rPr>
              <w:t>（电商、高铁）</w:t>
            </w:r>
          </w:p>
        </w:tc>
        <w:tc>
          <w:tcPr>
            <w:tcW w:w="739" w:type="dxa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电商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电商</w:t>
            </w:r>
            <w:r>
              <w:rPr>
                <w:rFonts w:ascii="宋体" w:hAnsi="宋体" w:cs="宋体"/>
                <w:kern w:val="0"/>
              </w:rPr>
              <w:t>1622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1613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1614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33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航空学院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航空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21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9325" w:type="dxa"/>
            <w:gridSpan w:val="12"/>
            <w:vAlign w:val="center"/>
          </w:tcPr>
          <w:p w:rsidR="00A11BFE" w:rsidRDefault="00A11BFE">
            <w:pPr>
              <w:spacing w:line="240" w:lineRule="atLeast"/>
              <w:ind w:right="560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48"/>
                <w:szCs w:val="48"/>
              </w:rPr>
              <w:t>晚自习课程出勤率表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1475" w:type="dxa"/>
            <w:gridSpan w:val="2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479" w:type="dxa"/>
            <w:gridSpan w:val="2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4" w:type="dxa"/>
            <w:gridSpan w:val="2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709" w:type="dxa"/>
            <w:gridSpan w:val="2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星期日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实到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spacing w:line="240" w:lineRule="atLeas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机电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13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13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8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未检查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汽服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机制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机制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40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汽修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商英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8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未检查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商英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应英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95"/>
          <w:jc w:val="center"/>
        </w:trPr>
        <w:tc>
          <w:tcPr>
            <w:tcW w:w="736" w:type="dxa"/>
            <w:vMerge w:val="restart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工程管理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8" w:type="dxa"/>
            <w:vMerge w:val="restart"/>
            <w:vAlign w:val="center"/>
          </w:tcPr>
          <w:p w:rsidR="00A11BFE" w:rsidRDefault="00A11BFE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未检查</w:t>
            </w:r>
          </w:p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99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工程造价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923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土木工程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923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土木工程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923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建筑工程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23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24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广编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858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未检查</w:t>
            </w:r>
          </w:p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716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广编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50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785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视传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环艺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16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服装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19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83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汉语言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95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汉语言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法学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28"/>
          <w:jc w:val="center"/>
        </w:trPr>
        <w:tc>
          <w:tcPr>
            <w:tcW w:w="736" w:type="dxa"/>
            <w:vMerge w:val="restart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国贸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858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未检查</w:t>
            </w:r>
          </w:p>
        </w:tc>
      </w:tr>
      <w:tr w:rsidR="00A11BFE">
        <w:trPr>
          <w:trHeight w:hRule="exact" w:val="828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国贸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31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国贸</w:t>
            </w:r>
            <w:r>
              <w:rPr>
                <w:rFonts w:ascii="宋体" w:hAnsi="宋体" w:cs="宋体"/>
                <w:kern w:val="0"/>
              </w:rPr>
              <w:t>1613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人力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30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旅管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26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工管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44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48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29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软件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8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未检查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计科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46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通信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28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电信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</w:t>
            </w:r>
          </w:p>
        </w:tc>
        <w:tc>
          <w:tcPr>
            <w:tcW w:w="740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33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</w:t>
            </w:r>
          </w:p>
        </w:tc>
        <w:tc>
          <w:tcPr>
            <w:tcW w:w="740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33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21</w:t>
            </w:r>
          </w:p>
        </w:tc>
        <w:tc>
          <w:tcPr>
            <w:tcW w:w="740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33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</w:t>
            </w:r>
          </w:p>
        </w:tc>
        <w:tc>
          <w:tcPr>
            <w:tcW w:w="853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33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电科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740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740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740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853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12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1046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自动化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14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计专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通信学院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计专</w:t>
            </w:r>
            <w:r>
              <w:rPr>
                <w:rFonts w:ascii="宋体" w:hAnsi="宋体" w:cs="宋体"/>
                <w:kern w:val="0"/>
              </w:rPr>
              <w:t>1622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17</w:t>
            </w:r>
          </w:p>
        </w:tc>
        <w:tc>
          <w:tcPr>
            <w:tcW w:w="858" w:type="dxa"/>
            <w:vAlign w:val="center"/>
          </w:tcPr>
          <w:p w:rsidR="00A11BFE" w:rsidRDefault="00A11BFE">
            <w:pPr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未检查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A11BFE" w:rsidRDefault="00A11BFE">
            <w:pPr>
              <w:spacing w:line="360" w:lineRule="auto"/>
              <w:ind w:left="113" w:right="113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经济与管理学系</w:t>
            </w:r>
          </w:p>
          <w:p w:rsidR="00A11BFE" w:rsidRDefault="00A11BFE">
            <w:pPr>
              <w:spacing w:line="360" w:lineRule="auto"/>
              <w:ind w:left="113" w:right="113"/>
              <w:jc w:val="center"/>
              <w:rPr>
                <w:rFonts w:ascii="宋体" w:cs="Times New Roman"/>
                <w:kern w:val="0"/>
              </w:rPr>
            </w:pPr>
            <w:r>
              <w:rPr>
                <w:rFonts w:cs="宋体" w:hint="eastAsia"/>
              </w:rPr>
              <w:t>（电商、高铁）</w:t>
            </w:r>
          </w:p>
        </w:tc>
        <w:tc>
          <w:tcPr>
            <w:tcW w:w="739" w:type="dxa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电商</w:t>
            </w:r>
            <w:r>
              <w:rPr>
                <w:rFonts w:ascii="宋体" w:hAnsi="宋体" w:cs="宋体"/>
                <w:kern w:val="0"/>
              </w:rPr>
              <w:t>1621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8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未检查</w:t>
            </w: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spacing w:line="360" w:lineRule="auto"/>
              <w:ind w:left="113" w:right="113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电商</w:t>
            </w:r>
            <w:r>
              <w:rPr>
                <w:rFonts w:ascii="宋体" w:hAnsi="宋体" w:cs="宋体"/>
                <w:kern w:val="0"/>
              </w:rPr>
              <w:t>1622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35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36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spacing w:line="360" w:lineRule="auto"/>
              <w:ind w:left="113" w:right="113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spacing w:line="360" w:lineRule="auto"/>
              <w:ind w:left="113" w:right="113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37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spacing w:line="360" w:lineRule="auto"/>
              <w:ind w:left="113" w:right="113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1613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39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A11BFE" w:rsidRDefault="00A11BFE">
            <w:pPr>
              <w:spacing w:line="360" w:lineRule="auto"/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高铁</w:t>
            </w:r>
            <w:r>
              <w:rPr>
                <w:rFonts w:ascii="宋体" w:hAnsi="宋体" w:cs="宋体"/>
                <w:kern w:val="0"/>
              </w:rPr>
              <w:t>1614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38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hRule="exact" w:val="831"/>
          <w:jc w:val="center"/>
        </w:trPr>
        <w:tc>
          <w:tcPr>
            <w:tcW w:w="736" w:type="dxa"/>
            <w:vAlign w:val="center"/>
          </w:tcPr>
          <w:p w:rsidR="00A11BFE" w:rsidRDefault="00A11BFE">
            <w:pPr>
              <w:widowControl/>
              <w:jc w:val="center"/>
              <w:rPr>
                <w:rFonts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航空学院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航空</w:t>
            </w:r>
            <w:r>
              <w:rPr>
                <w:rFonts w:ascii="宋体" w:hAnsi="宋体" w:cs="宋体"/>
                <w:kern w:val="0"/>
              </w:rPr>
              <w:t>1611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39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74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85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22</w:t>
            </w:r>
          </w:p>
        </w:tc>
        <w:tc>
          <w:tcPr>
            <w:tcW w:w="858" w:type="dxa"/>
            <w:vMerge/>
            <w:vAlign w:val="center"/>
          </w:tcPr>
          <w:p w:rsidR="00A11BFE" w:rsidRDefault="00A11BFE">
            <w:pPr>
              <w:rPr>
                <w:rFonts w:ascii="宋体" w:cs="Times New Roman"/>
                <w:kern w:val="0"/>
              </w:rPr>
            </w:pPr>
          </w:p>
        </w:tc>
      </w:tr>
    </w:tbl>
    <w:p w:rsidR="00A11BFE" w:rsidRDefault="00A11BFE">
      <w:pPr>
        <w:widowControl/>
        <w:spacing w:line="360" w:lineRule="auto"/>
        <w:rPr>
          <w:rFonts w:ascii="宋体" w:cs="Times New Roman"/>
          <w:b/>
          <w:bCs/>
          <w:kern w:val="0"/>
          <w:sz w:val="30"/>
          <w:szCs w:val="30"/>
          <w:u w:val="single"/>
        </w:rPr>
      </w:pPr>
      <w:r>
        <w:rPr>
          <w:rFonts w:ascii="宋体" w:cs="宋体" w:hint="eastAsia"/>
          <w:b/>
          <w:bCs/>
          <w:kern w:val="0"/>
          <w:sz w:val="30"/>
          <w:szCs w:val="30"/>
          <w:u w:val="single"/>
        </w:rPr>
        <w:t>备注：计科</w:t>
      </w:r>
      <w:r>
        <w:rPr>
          <w:rFonts w:ascii="宋体" w:cs="宋体"/>
          <w:b/>
          <w:bCs/>
          <w:kern w:val="0"/>
          <w:sz w:val="30"/>
          <w:szCs w:val="30"/>
          <w:u w:val="single"/>
        </w:rPr>
        <w:t>1611</w:t>
      </w:r>
      <w:r>
        <w:rPr>
          <w:rFonts w:ascii="宋体" w:cs="宋体" w:hint="eastAsia"/>
          <w:b/>
          <w:bCs/>
          <w:kern w:val="0"/>
          <w:sz w:val="30"/>
          <w:szCs w:val="30"/>
          <w:u w:val="single"/>
        </w:rPr>
        <w:t>、电信</w:t>
      </w:r>
      <w:r>
        <w:rPr>
          <w:rFonts w:ascii="宋体" w:cs="宋体"/>
          <w:b/>
          <w:bCs/>
          <w:kern w:val="0"/>
          <w:sz w:val="30"/>
          <w:szCs w:val="30"/>
          <w:u w:val="single"/>
        </w:rPr>
        <w:t>1611</w:t>
      </w:r>
      <w:r>
        <w:rPr>
          <w:rFonts w:ascii="宋体" w:cs="宋体" w:hint="eastAsia"/>
          <w:b/>
          <w:bCs/>
          <w:kern w:val="0"/>
          <w:sz w:val="30"/>
          <w:szCs w:val="30"/>
          <w:u w:val="single"/>
        </w:rPr>
        <w:t>、电科</w:t>
      </w:r>
      <w:r>
        <w:rPr>
          <w:rFonts w:ascii="宋体" w:cs="宋体"/>
          <w:b/>
          <w:bCs/>
          <w:kern w:val="0"/>
          <w:sz w:val="30"/>
          <w:szCs w:val="30"/>
          <w:u w:val="single"/>
        </w:rPr>
        <w:t>1611</w:t>
      </w:r>
      <w:r>
        <w:rPr>
          <w:rFonts w:ascii="宋体" w:cs="宋体" w:hint="eastAsia"/>
          <w:b/>
          <w:bCs/>
          <w:kern w:val="0"/>
          <w:sz w:val="30"/>
          <w:szCs w:val="30"/>
          <w:u w:val="single"/>
        </w:rPr>
        <w:t>和自动化</w:t>
      </w:r>
      <w:r>
        <w:rPr>
          <w:rFonts w:ascii="宋体" w:cs="宋体"/>
          <w:b/>
          <w:bCs/>
          <w:kern w:val="0"/>
          <w:sz w:val="30"/>
          <w:szCs w:val="30"/>
          <w:u w:val="single"/>
        </w:rPr>
        <w:t>1611</w:t>
      </w:r>
      <w:r>
        <w:rPr>
          <w:rFonts w:ascii="宋体" w:cs="宋体" w:hint="eastAsia"/>
          <w:b/>
          <w:bCs/>
          <w:kern w:val="0"/>
          <w:sz w:val="30"/>
          <w:szCs w:val="30"/>
          <w:u w:val="single"/>
        </w:rPr>
        <w:t>周一早自习早退，故数据为</w:t>
      </w:r>
      <w:r>
        <w:rPr>
          <w:rFonts w:ascii="宋体" w:cs="宋体"/>
          <w:b/>
          <w:bCs/>
          <w:kern w:val="0"/>
          <w:sz w:val="30"/>
          <w:szCs w:val="30"/>
          <w:u w:val="single"/>
        </w:rPr>
        <w:t>0</w:t>
      </w:r>
      <w:r>
        <w:rPr>
          <w:rFonts w:ascii="宋体" w:cs="宋体" w:hint="eastAsia"/>
          <w:b/>
          <w:bCs/>
          <w:kern w:val="0"/>
          <w:sz w:val="30"/>
          <w:szCs w:val="30"/>
          <w:u w:val="single"/>
        </w:rPr>
        <w:t>。</w:t>
      </w:r>
    </w:p>
    <w:p w:rsidR="00A11BFE" w:rsidRDefault="00A11BFE">
      <w:pPr>
        <w:widowControl/>
        <w:spacing w:line="360" w:lineRule="auto"/>
        <w:rPr>
          <w:rFonts w:ascii="宋体" w:cs="Times New Roman"/>
          <w:b/>
          <w:bCs/>
          <w:kern w:val="0"/>
          <w:sz w:val="30"/>
          <w:szCs w:val="30"/>
          <w:u w:val="single"/>
        </w:rPr>
      </w:pPr>
    </w:p>
    <w:p w:rsidR="00A11BFE" w:rsidRDefault="00A11BFE">
      <w:pPr>
        <w:widowControl/>
        <w:spacing w:line="360" w:lineRule="auto"/>
        <w:rPr>
          <w:rFonts w:ascii="宋体" w:cs="Times New Roman"/>
          <w:b/>
          <w:bCs/>
          <w:kern w:val="0"/>
          <w:sz w:val="30"/>
          <w:szCs w:val="30"/>
          <w:u w:val="single"/>
        </w:rPr>
      </w:pPr>
    </w:p>
    <w:p w:rsidR="00A11BFE" w:rsidRDefault="00A11BFE">
      <w:pPr>
        <w:widowControl/>
        <w:spacing w:line="360" w:lineRule="auto"/>
        <w:rPr>
          <w:rFonts w:ascii="宋体" w:cs="Times New Roman"/>
          <w:b/>
          <w:bCs/>
          <w:kern w:val="0"/>
          <w:sz w:val="30"/>
          <w:szCs w:val="30"/>
          <w:u w:val="single"/>
        </w:rPr>
      </w:pPr>
    </w:p>
    <w:p w:rsidR="00A11BFE" w:rsidRDefault="00A11BFE">
      <w:pPr>
        <w:widowControl/>
        <w:spacing w:line="360" w:lineRule="auto"/>
        <w:rPr>
          <w:rFonts w:ascii="宋体" w:cs="Times New Roman"/>
          <w:b/>
          <w:bCs/>
          <w:kern w:val="0"/>
          <w:sz w:val="30"/>
          <w:szCs w:val="30"/>
          <w:u w:val="single"/>
        </w:rPr>
      </w:pPr>
    </w:p>
    <w:p w:rsidR="00A11BFE" w:rsidRDefault="00A11BFE">
      <w:pPr>
        <w:widowControl/>
        <w:spacing w:line="360" w:lineRule="auto"/>
        <w:rPr>
          <w:rFonts w:ascii="宋体" w:cs="Times New Roman"/>
          <w:b/>
          <w:bCs/>
          <w:kern w:val="0"/>
          <w:sz w:val="30"/>
          <w:szCs w:val="30"/>
          <w:u w:val="single"/>
        </w:rPr>
      </w:pPr>
    </w:p>
    <w:p w:rsidR="00A11BFE" w:rsidRDefault="00A11BFE">
      <w:pPr>
        <w:tabs>
          <w:tab w:val="left" w:pos="5857"/>
        </w:tabs>
        <w:rPr>
          <w:rFonts w:ascii="宋体" w:cs="Times New Roman"/>
          <w:b/>
          <w:bCs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  <w:u w:val="single"/>
        </w:rPr>
        <w:t>附表：早晚自习总排名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809"/>
        <w:gridCol w:w="3402"/>
        <w:gridCol w:w="2997"/>
      </w:tblGrid>
      <w:tr w:rsidR="00A11BFE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spacing w:line="408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A11BFE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经济与管理学系（航空学院）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 w:rsidR="00A11BFE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移动通信学院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100%</w:t>
            </w:r>
          </w:p>
        </w:tc>
      </w:tr>
      <w:tr w:rsidR="00A11BFE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经济与管理学系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高铁、电商）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99%</w:t>
            </w:r>
          </w:p>
        </w:tc>
      </w:tr>
      <w:tr w:rsidR="00A11BFE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98%</w:t>
            </w:r>
          </w:p>
        </w:tc>
      </w:tr>
      <w:tr w:rsidR="00A11BFE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97%</w:t>
            </w:r>
          </w:p>
        </w:tc>
      </w:tr>
      <w:tr w:rsidR="00A11BFE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96%</w:t>
            </w:r>
          </w:p>
        </w:tc>
      </w:tr>
      <w:tr w:rsidR="00A11BFE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94%</w:t>
            </w:r>
          </w:p>
        </w:tc>
      </w:tr>
      <w:tr w:rsidR="00A11BFE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93%</w:t>
            </w:r>
          </w:p>
        </w:tc>
      </w:tr>
      <w:tr w:rsidR="00A11BFE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92%</w:t>
            </w:r>
          </w:p>
        </w:tc>
      </w:tr>
    </w:tbl>
    <w:p w:rsidR="00A11BFE" w:rsidRDefault="00A11BFE">
      <w:pPr>
        <w:widowControl/>
        <w:spacing w:line="360" w:lineRule="auto"/>
        <w:rPr>
          <w:rFonts w:ascii="宋体" w:cs="Times New Roman"/>
          <w:kern w:val="0"/>
          <w:sz w:val="24"/>
          <w:szCs w:val="24"/>
        </w:rPr>
      </w:pPr>
    </w:p>
    <w:p w:rsidR="00A11BFE" w:rsidRDefault="00A11BFE">
      <w:pPr>
        <w:widowControl/>
        <w:spacing w:line="360" w:lineRule="auto"/>
        <w:rPr>
          <w:rFonts w:ascii="宋体" w:cs="Times New Roman"/>
          <w:kern w:val="0"/>
          <w:sz w:val="18"/>
          <w:szCs w:val="18"/>
        </w:rPr>
      </w:pPr>
    </w:p>
    <w:p w:rsidR="00A11BFE" w:rsidRDefault="00A11BFE">
      <w:pPr>
        <w:widowControl/>
        <w:spacing w:line="360" w:lineRule="auto"/>
        <w:rPr>
          <w:rFonts w:ascii="宋体" w:cs="Times New Roman"/>
          <w:kern w:val="0"/>
          <w:sz w:val="18"/>
          <w:szCs w:val="18"/>
        </w:rPr>
      </w:pPr>
      <w:r>
        <w:rPr>
          <w:rFonts w:ascii="宋体" w:hAnsi="宋体" w:cs="宋体"/>
          <w:kern w:val="0"/>
          <w:sz w:val="18"/>
          <w:szCs w:val="18"/>
        </w:rPr>
        <w:t xml:space="preserve">      </w:t>
      </w:r>
    </w:p>
    <w:p w:rsidR="00A11BFE" w:rsidRDefault="00A11BFE">
      <w:pPr>
        <w:widowControl/>
        <w:spacing w:line="360" w:lineRule="auto"/>
        <w:rPr>
          <w:rFonts w:ascii="宋体" w:cs="Times New Roman"/>
          <w:kern w:val="0"/>
          <w:sz w:val="18"/>
          <w:szCs w:val="18"/>
        </w:rPr>
      </w:pPr>
    </w:p>
    <w:p w:rsidR="00A11BFE" w:rsidRDefault="00A11BFE">
      <w:pPr>
        <w:widowControl/>
        <w:spacing w:line="360" w:lineRule="auto"/>
        <w:rPr>
          <w:rFonts w:ascii="宋体" w:cs="Times New Roman"/>
          <w:kern w:val="0"/>
          <w:sz w:val="18"/>
          <w:szCs w:val="18"/>
        </w:rPr>
      </w:pPr>
    </w:p>
    <w:p w:rsidR="00A11BFE" w:rsidRDefault="00A11BFE">
      <w:pPr>
        <w:widowControl/>
        <w:spacing w:line="360" w:lineRule="auto"/>
        <w:rPr>
          <w:rFonts w:ascii="宋体" w:cs="Times New Roman"/>
          <w:kern w:val="0"/>
          <w:sz w:val="18"/>
          <w:szCs w:val="18"/>
        </w:rPr>
      </w:pPr>
    </w:p>
    <w:p w:rsidR="00A11BFE" w:rsidRDefault="00A11BFE">
      <w:pPr>
        <w:widowControl/>
        <w:spacing w:line="360" w:lineRule="auto"/>
        <w:rPr>
          <w:rFonts w:ascii="宋体" w:cs="Times New Roman"/>
          <w:kern w:val="0"/>
          <w:sz w:val="18"/>
          <w:szCs w:val="18"/>
        </w:rPr>
      </w:pPr>
    </w:p>
    <w:p w:rsidR="00A11BFE" w:rsidRDefault="00A11BFE"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</w:p>
    <w:p w:rsidR="00A11BFE" w:rsidRDefault="00A11BFE">
      <w:pPr>
        <w:widowControl/>
        <w:spacing w:line="360" w:lineRule="auto"/>
        <w:jc w:val="center"/>
        <w:rPr>
          <w:rFonts w:ascii="宋体" w:cs="Times New Roman"/>
          <w:kern w:val="0"/>
          <w:sz w:val="18"/>
          <w:szCs w:val="18"/>
        </w:rPr>
      </w:pPr>
    </w:p>
    <w:p w:rsidR="00A11BFE" w:rsidRDefault="00A11BFE">
      <w:pPr>
        <w:widowControl/>
        <w:spacing w:line="360" w:lineRule="auto"/>
        <w:jc w:val="center"/>
        <w:rPr>
          <w:rFonts w:ascii="宋体" w:cs="Times New Roman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2017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/>
          <w:b/>
          <w:bCs/>
          <w:kern w:val="0"/>
          <w:sz w:val="32"/>
          <w:szCs w:val="32"/>
        </w:rPr>
        <w:t>2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:rsidR="00A11BFE" w:rsidRDefault="00A11BFE">
      <w:pPr>
        <w:widowControl/>
        <w:spacing w:line="360" w:lineRule="auto"/>
        <w:jc w:val="center"/>
        <w:rPr>
          <w:rFonts w:ascii="宋体" w:cs="Times New Roman"/>
          <w:kern w:val="0"/>
          <w:sz w:val="18"/>
          <w:szCs w:val="18"/>
        </w:rPr>
      </w:pPr>
    </w:p>
    <w:p w:rsidR="00A11BFE" w:rsidRDefault="00A11BFE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spacing w:val="-20"/>
          <w:kern w:val="0"/>
          <w:sz w:val="40"/>
          <w:szCs w:val="40"/>
        </w:rPr>
        <w:t>关于我院第一周各系寝室卫生检查情况的通报</w:t>
      </w:r>
    </w:p>
    <w:p w:rsidR="00A11BFE" w:rsidRDefault="00A11BFE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0"/>
          <w:szCs w:val="40"/>
        </w:rPr>
      </w:pPr>
    </w:p>
    <w:p w:rsidR="00A11BFE" w:rsidRDefault="00A11BFE" w:rsidP="003515C3">
      <w:pPr>
        <w:widowControl/>
        <w:spacing w:after="240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21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日和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>
        <w:rPr>
          <w:rFonts w:ascii="宋体" w:hAnsi="宋体" w:cs="宋体"/>
          <w:color w:val="000000"/>
          <w:kern w:val="0"/>
          <w:sz w:val="28"/>
          <w:szCs w:val="28"/>
        </w:rPr>
        <w:t>23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日，</w:t>
      </w:r>
      <w:r>
        <w:rPr>
          <w:rFonts w:ascii="宋体" w:hAnsi="宋体" w:cs="宋体" w:hint="eastAsia"/>
          <w:kern w:val="0"/>
          <w:sz w:val="28"/>
          <w:szCs w:val="28"/>
        </w:rPr>
        <w:t>院学生会对各系寝室卫生做了随机抽查，</w:t>
      </w:r>
      <w:r>
        <w:rPr>
          <w:rFonts w:ascii="宋体" w:hAnsi="宋体" w:cs="宋体"/>
          <w:kern w:val="0"/>
          <w:sz w:val="28"/>
          <w:szCs w:val="28"/>
        </w:rPr>
        <w:t>16</w:t>
      </w:r>
      <w:r>
        <w:rPr>
          <w:rFonts w:ascii="宋体" w:hAnsi="宋体" w:cs="宋体" w:hint="eastAsia"/>
          <w:kern w:val="0"/>
          <w:sz w:val="28"/>
          <w:szCs w:val="28"/>
        </w:rPr>
        <w:t>级寝室卫生检查的合格率为</w:t>
      </w:r>
      <w:r>
        <w:rPr>
          <w:rFonts w:ascii="宋体" w:hAnsi="宋体" w:cs="宋体"/>
          <w:kern w:val="0"/>
          <w:sz w:val="28"/>
          <w:szCs w:val="28"/>
        </w:rPr>
        <w:t>95</w:t>
      </w:r>
      <w:bookmarkStart w:id="0" w:name="_GoBack"/>
      <w:bookmarkEnd w:id="0"/>
      <w:r>
        <w:rPr>
          <w:rFonts w:ascii="宋体" w:hAnsi="宋体" w:cs="宋体"/>
          <w:kern w:val="0"/>
          <w:sz w:val="28"/>
          <w:szCs w:val="28"/>
        </w:rPr>
        <w:t>%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对各系</w:t>
      </w:r>
      <w:r>
        <w:rPr>
          <w:rFonts w:ascii="宋体" w:hAnsi="宋体" w:cs="宋体"/>
          <w:color w:val="000000"/>
          <w:kern w:val="0"/>
          <w:sz w:val="28"/>
          <w:szCs w:val="28"/>
        </w:rPr>
        <w:t>16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级校园卫生区情况做了随机抽查，</w:t>
      </w:r>
      <w:r>
        <w:rPr>
          <w:rFonts w:ascii="宋体" w:hAnsi="宋体" w:cs="宋体" w:hint="eastAsia"/>
          <w:kern w:val="0"/>
          <w:sz w:val="28"/>
          <w:szCs w:val="28"/>
        </w:rPr>
        <w:t>具体情况及结果分别见（附表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、附表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、附表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）。希望各系继续做好校园的卫生，抓好校园卫生检查，使同学们养成爱干净的良好习惯。</w:t>
      </w:r>
    </w:p>
    <w:p w:rsidR="00A11BFE" w:rsidRDefault="00A11BFE" w:rsidP="003515C3">
      <w:pPr>
        <w:widowControl/>
        <w:spacing w:after="240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</w:p>
    <w:p w:rsidR="00A11BFE" w:rsidRDefault="00A11BFE">
      <w:pPr>
        <w:jc w:val="righ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湖北文理学院理工学院学生联合会</w:t>
      </w:r>
    </w:p>
    <w:p w:rsidR="00A11BFE" w:rsidRDefault="00A11BFE">
      <w:pPr>
        <w:jc w:val="center"/>
        <w:rPr>
          <w:rFonts w:ascii="宋体" w:cs="Times New Roman"/>
          <w:color w:val="000000"/>
          <w:kern w:val="0"/>
          <w:sz w:val="28"/>
          <w:szCs w:val="28"/>
        </w:rPr>
      </w:pP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cs="Times New Roman"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二〇一七年二月二十六日</w:t>
      </w:r>
    </w:p>
    <w:p w:rsidR="00A11BFE" w:rsidRDefault="00A11BFE">
      <w:pPr>
        <w:spacing w:line="240" w:lineRule="atLeast"/>
        <w:rPr>
          <w:rFonts w:ascii="宋体" w:cs="Times New Roman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主题词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系部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寝室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通报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                                 </w:t>
      </w:r>
    </w:p>
    <w:p w:rsidR="00A11BFE" w:rsidRDefault="00A11BFE">
      <w:pPr>
        <w:jc w:val="center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湖北文理学院理工学院学生联合会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二〇一七年二月二十七日印制</w:t>
      </w:r>
    </w:p>
    <w:p w:rsidR="00A11BFE" w:rsidRDefault="00A11BFE">
      <w:pPr>
        <w:widowControl/>
        <w:spacing w:line="360" w:lineRule="auto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                                              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共印</w:t>
      </w:r>
      <w:r>
        <w:rPr>
          <w:rFonts w:ascii="宋体" w:hAnsi="宋体" w:cs="宋体"/>
          <w:b/>
          <w:bCs/>
          <w:kern w:val="0"/>
          <w:sz w:val="28"/>
          <w:szCs w:val="28"/>
        </w:rPr>
        <w:t>10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份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                                               </w:t>
      </w:r>
    </w:p>
    <w:tbl>
      <w:tblPr>
        <w:tblpPr w:leftFromText="180" w:rightFromText="180" w:vertAnchor="text" w:horzAnchor="page" w:tblpX="961" w:tblpY="1218"/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7"/>
        <w:gridCol w:w="851"/>
        <w:gridCol w:w="1134"/>
        <w:gridCol w:w="1134"/>
        <w:gridCol w:w="1083"/>
        <w:gridCol w:w="756"/>
        <w:gridCol w:w="1080"/>
        <w:gridCol w:w="1128"/>
        <w:gridCol w:w="1056"/>
        <w:gridCol w:w="792"/>
        <w:gridCol w:w="767"/>
      </w:tblGrid>
      <w:tr w:rsidR="00A11BFE">
        <w:trPr>
          <w:trHeight w:val="372"/>
        </w:trPr>
        <w:tc>
          <w:tcPr>
            <w:tcW w:w="477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年级</w:t>
            </w:r>
          </w:p>
        </w:tc>
        <w:tc>
          <w:tcPr>
            <w:tcW w:w="851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系部</w:t>
            </w:r>
          </w:p>
        </w:tc>
        <w:tc>
          <w:tcPr>
            <w:tcW w:w="4107" w:type="dxa"/>
            <w:gridSpan w:val="4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星期二</w:t>
            </w:r>
          </w:p>
        </w:tc>
        <w:tc>
          <w:tcPr>
            <w:tcW w:w="4056" w:type="dxa"/>
            <w:gridSpan w:val="4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星期四</w:t>
            </w:r>
          </w:p>
        </w:tc>
        <w:tc>
          <w:tcPr>
            <w:tcW w:w="767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总合格率</w:t>
            </w:r>
          </w:p>
        </w:tc>
      </w:tr>
      <w:tr w:rsidR="00A11BFE">
        <w:trPr>
          <w:trHeight w:val="626"/>
        </w:trPr>
        <w:tc>
          <w:tcPr>
            <w:tcW w:w="477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优秀寝室</w:t>
            </w:r>
          </w:p>
        </w:tc>
        <w:tc>
          <w:tcPr>
            <w:tcW w:w="113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合格寝室</w:t>
            </w:r>
          </w:p>
        </w:tc>
        <w:tc>
          <w:tcPr>
            <w:tcW w:w="108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较差寝室</w:t>
            </w:r>
          </w:p>
        </w:tc>
        <w:tc>
          <w:tcPr>
            <w:tcW w:w="75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合格率</w:t>
            </w:r>
          </w:p>
        </w:tc>
        <w:tc>
          <w:tcPr>
            <w:tcW w:w="108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优秀寝室</w:t>
            </w:r>
          </w:p>
        </w:tc>
        <w:tc>
          <w:tcPr>
            <w:tcW w:w="112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合格寝室</w:t>
            </w:r>
          </w:p>
        </w:tc>
        <w:tc>
          <w:tcPr>
            <w:tcW w:w="105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较差寝室</w:t>
            </w:r>
          </w:p>
        </w:tc>
        <w:tc>
          <w:tcPr>
            <w:tcW w:w="7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合格率</w:t>
            </w:r>
          </w:p>
        </w:tc>
        <w:tc>
          <w:tcPr>
            <w:tcW w:w="767" w:type="dxa"/>
            <w:vMerge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</w:tr>
      <w:tr w:rsidR="00A11BFE">
        <w:trPr>
          <w:trHeight w:val="1664"/>
        </w:trPr>
        <w:tc>
          <w:tcPr>
            <w:tcW w:w="477" w:type="dxa"/>
            <w:vMerge w:val="restart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16</w:t>
            </w:r>
            <w:r>
              <w:rPr>
                <w:rFonts w:ascii="宋体" w:hAnsi="宋体" w:cs="宋体" w:hint="eastAsia"/>
                <w:kern w:val="0"/>
              </w:rPr>
              <w:t>级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电子科学与信息工程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系</w:t>
            </w:r>
          </w:p>
        </w:tc>
        <w:tc>
          <w:tcPr>
            <w:tcW w:w="113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3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1#414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415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417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418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419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420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421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422</w:t>
            </w:r>
          </w:p>
        </w:tc>
        <w:tc>
          <w:tcPr>
            <w:tcW w:w="108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416</w:t>
            </w:r>
            <w:r>
              <w:rPr>
                <w:rFonts w:ascii="宋体" w:hAnsi="宋体" w:cs="宋体" w:hint="eastAsia"/>
                <w:kern w:val="0"/>
              </w:rPr>
              <w:t>没人</w:t>
            </w:r>
          </w:p>
        </w:tc>
        <w:tc>
          <w:tcPr>
            <w:tcW w:w="75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108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609</w:t>
            </w:r>
          </w:p>
        </w:tc>
        <w:tc>
          <w:tcPr>
            <w:tcW w:w="1128" w:type="dxa"/>
            <w:vAlign w:val="center"/>
          </w:tcPr>
          <w:p w:rsidR="00A11BFE" w:rsidRDefault="00A11BFE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1#601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607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610</w:t>
            </w:r>
          </w:p>
        </w:tc>
        <w:tc>
          <w:tcPr>
            <w:tcW w:w="105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767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</w:tr>
      <w:tr w:rsidR="00A11BFE">
        <w:trPr>
          <w:trHeight w:val="1754"/>
        </w:trPr>
        <w:tc>
          <w:tcPr>
            <w:tcW w:w="477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经济与管理学系</w:t>
            </w:r>
          </w:p>
        </w:tc>
        <w:tc>
          <w:tcPr>
            <w:tcW w:w="113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34" w:type="dxa"/>
            <w:vAlign w:val="center"/>
          </w:tcPr>
          <w:p w:rsidR="00A11BFE" w:rsidRDefault="00A11BFE">
            <w:pPr>
              <w:widowControl/>
              <w:jc w:val="center"/>
              <w:textAlignment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5#601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610</w:t>
            </w:r>
          </w:p>
        </w:tc>
        <w:tc>
          <w:tcPr>
            <w:tcW w:w="1083" w:type="dxa"/>
            <w:vAlign w:val="center"/>
          </w:tcPr>
          <w:p w:rsidR="00A11BFE" w:rsidRDefault="00A11BFE">
            <w:pPr>
              <w:tabs>
                <w:tab w:val="left" w:pos="225"/>
              </w:tabs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607</w:t>
            </w:r>
            <w:r>
              <w:rPr>
                <w:rFonts w:ascii="宋体" w:hAnsi="宋体" w:cs="宋体" w:hint="eastAsia"/>
                <w:kern w:val="0"/>
              </w:rPr>
              <w:t>没人</w:t>
            </w:r>
          </w:p>
        </w:tc>
        <w:tc>
          <w:tcPr>
            <w:tcW w:w="75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108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2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5#611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612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613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614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615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616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617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618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619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 xml:space="preserve">620 </w:t>
            </w:r>
          </w:p>
        </w:tc>
        <w:tc>
          <w:tcPr>
            <w:tcW w:w="105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767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</w:tr>
      <w:tr w:rsidR="00A11BFE">
        <w:trPr>
          <w:trHeight w:val="1710"/>
        </w:trPr>
        <w:tc>
          <w:tcPr>
            <w:tcW w:w="477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机械与汽车工程系</w:t>
            </w:r>
          </w:p>
        </w:tc>
        <w:tc>
          <w:tcPr>
            <w:tcW w:w="113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3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3#406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407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408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409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411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412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415</w:t>
            </w:r>
          </w:p>
        </w:tc>
        <w:tc>
          <w:tcPr>
            <w:tcW w:w="108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410</w:t>
            </w:r>
          </w:p>
        </w:tc>
        <w:tc>
          <w:tcPr>
            <w:tcW w:w="75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108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2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3#403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405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615</w:t>
            </w:r>
          </w:p>
        </w:tc>
        <w:tc>
          <w:tcPr>
            <w:tcW w:w="105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609</w:t>
            </w:r>
          </w:p>
        </w:tc>
        <w:tc>
          <w:tcPr>
            <w:tcW w:w="7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90%</w:t>
            </w:r>
          </w:p>
        </w:tc>
        <w:tc>
          <w:tcPr>
            <w:tcW w:w="767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95%</w:t>
            </w:r>
          </w:p>
        </w:tc>
      </w:tr>
      <w:tr w:rsidR="00A11BFE">
        <w:trPr>
          <w:trHeight w:val="1678"/>
        </w:trPr>
        <w:tc>
          <w:tcPr>
            <w:tcW w:w="477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建筑工程系</w:t>
            </w:r>
          </w:p>
        </w:tc>
        <w:tc>
          <w:tcPr>
            <w:tcW w:w="113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3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1#701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702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704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705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706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707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708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710</w:t>
            </w:r>
          </w:p>
        </w:tc>
        <w:tc>
          <w:tcPr>
            <w:tcW w:w="108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703</w:t>
            </w:r>
            <w:r>
              <w:rPr>
                <w:rFonts w:ascii="宋体" w:hAnsi="宋体" w:cs="宋体" w:hint="eastAsia"/>
                <w:kern w:val="0"/>
              </w:rPr>
              <w:t>，</w:t>
            </w:r>
            <w:r>
              <w:rPr>
                <w:rFonts w:ascii="宋体" w:hAnsi="宋体" w:cs="宋体"/>
                <w:kern w:val="0"/>
              </w:rPr>
              <w:t xml:space="preserve">  709</w:t>
            </w:r>
            <w:r>
              <w:rPr>
                <w:rFonts w:ascii="宋体" w:hAnsi="宋体" w:cs="宋体" w:hint="eastAsia"/>
                <w:kern w:val="0"/>
              </w:rPr>
              <w:t>没人</w:t>
            </w:r>
          </w:p>
        </w:tc>
        <w:tc>
          <w:tcPr>
            <w:tcW w:w="75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90%</w:t>
            </w:r>
          </w:p>
        </w:tc>
        <w:tc>
          <w:tcPr>
            <w:tcW w:w="108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2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1#709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711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712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713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714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715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716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717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718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719</w:t>
            </w:r>
          </w:p>
        </w:tc>
        <w:tc>
          <w:tcPr>
            <w:tcW w:w="105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767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95%</w:t>
            </w:r>
          </w:p>
        </w:tc>
      </w:tr>
      <w:tr w:rsidR="00A11BFE">
        <w:trPr>
          <w:trHeight w:val="1819"/>
        </w:trPr>
        <w:tc>
          <w:tcPr>
            <w:tcW w:w="477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人文艺术系</w:t>
            </w:r>
          </w:p>
        </w:tc>
        <w:tc>
          <w:tcPr>
            <w:tcW w:w="113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113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5#206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207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209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211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213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214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215</w:t>
            </w:r>
          </w:p>
        </w:tc>
        <w:tc>
          <w:tcPr>
            <w:tcW w:w="108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212</w:t>
            </w:r>
            <w:r>
              <w:rPr>
                <w:rFonts w:ascii="宋体" w:hAnsi="宋体" w:cs="宋体" w:hint="eastAsia"/>
                <w:kern w:val="0"/>
              </w:rPr>
              <w:t>，</w:t>
            </w:r>
            <w:r>
              <w:rPr>
                <w:rFonts w:ascii="宋体" w:hAnsi="宋体" w:cs="宋体"/>
                <w:kern w:val="0"/>
              </w:rPr>
              <w:t xml:space="preserve">  208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210</w:t>
            </w:r>
            <w:r>
              <w:rPr>
                <w:rFonts w:ascii="宋体" w:hAnsi="宋体" w:cs="宋体" w:hint="eastAsia"/>
                <w:kern w:val="0"/>
              </w:rPr>
              <w:t>没人</w:t>
            </w:r>
          </w:p>
        </w:tc>
        <w:tc>
          <w:tcPr>
            <w:tcW w:w="75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90%</w:t>
            </w:r>
          </w:p>
        </w:tc>
        <w:tc>
          <w:tcPr>
            <w:tcW w:w="108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2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color w:val="000000"/>
              </w:rPr>
              <w:t>1#303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304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306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406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407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408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409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410</w:t>
            </w:r>
          </w:p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05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307</w:t>
            </w:r>
          </w:p>
        </w:tc>
        <w:tc>
          <w:tcPr>
            <w:tcW w:w="7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70%</w:t>
            </w:r>
          </w:p>
        </w:tc>
        <w:tc>
          <w:tcPr>
            <w:tcW w:w="767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80%</w:t>
            </w:r>
          </w:p>
        </w:tc>
      </w:tr>
      <w:tr w:rsidR="00A11BFE">
        <w:trPr>
          <w:trHeight w:val="1888"/>
        </w:trPr>
        <w:tc>
          <w:tcPr>
            <w:tcW w:w="477" w:type="dxa"/>
            <w:vMerge/>
            <w:vAlign w:val="center"/>
          </w:tcPr>
          <w:p w:rsidR="00A11BFE" w:rsidRDefault="00A11BFE">
            <w:pPr>
              <w:widowControl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外语系</w:t>
            </w:r>
          </w:p>
        </w:tc>
        <w:tc>
          <w:tcPr>
            <w:tcW w:w="113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34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7#304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305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306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307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308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309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310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313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</w:rPr>
              <w:t>315</w:t>
            </w:r>
          </w:p>
        </w:tc>
        <w:tc>
          <w:tcPr>
            <w:tcW w:w="1083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311</w:t>
            </w:r>
          </w:p>
        </w:tc>
        <w:tc>
          <w:tcPr>
            <w:tcW w:w="756" w:type="dxa"/>
            <w:vAlign w:val="center"/>
          </w:tcPr>
          <w:p w:rsidR="00A11BFE" w:rsidRDefault="00A11BFE">
            <w:pPr>
              <w:rPr>
                <w:rFonts w:ascii="宋体" w:cs="Times New Roman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</w:rPr>
              <w:t>90%</w:t>
            </w:r>
          </w:p>
        </w:tc>
        <w:tc>
          <w:tcPr>
            <w:tcW w:w="1080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128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7#401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/>
                <w:kern w:val="0"/>
              </w:rPr>
              <w:t>412</w:t>
            </w:r>
          </w:p>
        </w:tc>
        <w:tc>
          <w:tcPr>
            <w:tcW w:w="1056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411</w:t>
            </w:r>
            <w:r>
              <w:rPr>
                <w:rFonts w:ascii="宋体" w:hAnsi="宋体" w:cs="宋体" w:hint="eastAsia"/>
                <w:kern w:val="0"/>
              </w:rPr>
              <w:t>没人</w:t>
            </w:r>
          </w:p>
        </w:tc>
        <w:tc>
          <w:tcPr>
            <w:tcW w:w="792" w:type="dxa"/>
            <w:vAlign w:val="center"/>
          </w:tcPr>
          <w:p w:rsidR="00A11BFE" w:rsidRDefault="00A11BFE">
            <w:pPr>
              <w:jc w:val="center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100%</w:t>
            </w:r>
          </w:p>
        </w:tc>
        <w:tc>
          <w:tcPr>
            <w:tcW w:w="767" w:type="dxa"/>
            <w:vAlign w:val="center"/>
          </w:tcPr>
          <w:p w:rsidR="00A11BFE" w:rsidRDefault="00A11BFE" w:rsidP="00A11BFE">
            <w:pPr>
              <w:ind w:firstLineChars="50" w:firstLine="31680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>95%</w:t>
            </w:r>
          </w:p>
        </w:tc>
      </w:tr>
    </w:tbl>
    <w:p w:rsidR="00A11BFE" w:rsidRDefault="00A11BFE"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  <w:u w:val="single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u w:val="single"/>
        </w:rPr>
        <w:t>：寝室卫生检查情况</w:t>
      </w:r>
    </w:p>
    <w:p w:rsidR="00A11BFE" w:rsidRDefault="00A11BFE"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  <w:u w:val="single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  <w:u w:val="single"/>
        </w:rPr>
        <w:t>：寝室卫生检查平均合格率排名</w:t>
      </w:r>
    </w:p>
    <w:tbl>
      <w:tblPr>
        <w:tblW w:w="85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9"/>
        <w:gridCol w:w="2987"/>
        <w:gridCol w:w="3463"/>
      </w:tblGrid>
      <w:tr w:rsidR="00A11BFE">
        <w:trPr>
          <w:trHeight w:val="569"/>
        </w:trPr>
        <w:tc>
          <w:tcPr>
            <w:tcW w:w="2099" w:type="dxa"/>
            <w:vAlign w:val="center"/>
          </w:tcPr>
          <w:p w:rsidR="00A11BFE" w:rsidRPr="00A21BF2" w:rsidRDefault="00A11BFE" w:rsidP="00A21BF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21BF2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2987" w:type="dxa"/>
            <w:vAlign w:val="center"/>
          </w:tcPr>
          <w:p w:rsidR="00A11BFE" w:rsidRPr="00A21BF2" w:rsidRDefault="00A11BFE" w:rsidP="00A21BF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21BF2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463" w:type="dxa"/>
            <w:vAlign w:val="center"/>
          </w:tcPr>
          <w:p w:rsidR="00A11BFE" w:rsidRPr="00A21BF2" w:rsidRDefault="00A11BFE" w:rsidP="00A21BF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A21BF2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百分比（</w:t>
            </w:r>
            <w:r w:rsidRPr="00A21BF2">
              <w:rPr>
                <w:rFonts w:ascii="宋体" w:cs="宋体"/>
                <w:color w:val="000000"/>
                <w:kern w:val="0"/>
                <w:sz w:val="24"/>
                <w:szCs w:val="24"/>
              </w:rPr>
              <w:t>%</w:t>
            </w:r>
            <w:r w:rsidRPr="00A21BF2"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A11BFE">
        <w:trPr>
          <w:trHeight w:val="569"/>
        </w:trPr>
        <w:tc>
          <w:tcPr>
            <w:tcW w:w="2099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21BF2">
              <w:rPr>
                <w:rFonts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1BF2">
              <w:rPr>
                <w:rFonts w:ascii="宋体" w:cs="宋体" w:hint="eastAsia"/>
                <w:kern w:val="0"/>
                <w:sz w:val="24"/>
                <w:szCs w:val="24"/>
              </w:rPr>
              <w:t>电子科学与信息管理系</w:t>
            </w:r>
          </w:p>
        </w:tc>
        <w:tc>
          <w:tcPr>
            <w:tcW w:w="3463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21BF2">
              <w:rPr>
                <w:rFonts w:ascii="宋体" w:cs="宋体"/>
                <w:kern w:val="0"/>
                <w:sz w:val="24"/>
                <w:szCs w:val="24"/>
              </w:rPr>
              <w:t>100%</w:t>
            </w:r>
          </w:p>
        </w:tc>
      </w:tr>
      <w:tr w:rsidR="00A11BFE">
        <w:trPr>
          <w:trHeight w:val="585"/>
        </w:trPr>
        <w:tc>
          <w:tcPr>
            <w:tcW w:w="2099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21BF2">
              <w:rPr>
                <w:rFonts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987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1BF2">
              <w:rPr>
                <w:rFonts w:ascii="宋体" w:hAnsi="宋体" w:cs="宋体" w:hint="eastAsia"/>
                <w:color w:val="000000"/>
                <w:kern w:val="0"/>
              </w:rPr>
              <w:t>经济与管理学系</w:t>
            </w:r>
          </w:p>
        </w:tc>
        <w:tc>
          <w:tcPr>
            <w:tcW w:w="3463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1BF2">
              <w:rPr>
                <w:rFonts w:ascii="宋体" w:cs="宋体"/>
                <w:kern w:val="0"/>
              </w:rPr>
              <w:t>100%</w:t>
            </w:r>
          </w:p>
        </w:tc>
      </w:tr>
      <w:tr w:rsidR="00A11BFE">
        <w:trPr>
          <w:trHeight w:val="569"/>
        </w:trPr>
        <w:tc>
          <w:tcPr>
            <w:tcW w:w="2099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21BF2"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987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1BF2">
              <w:rPr>
                <w:rFonts w:ascii="宋体" w:hAnsi="宋体" w:cs="宋体" w:hint="eastAsia"/>
                <w:color w:val="000000"/>
                <w:kern w:val="0"/>
              </w:rPr>
              <w:t>机械与汽车工程系</w:t>
            </w:r>
          </w:p>
        </w:tc>
        <w:tc>
          <w:tcPr>
            <w:tcW w:w="3463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1BF2">
              <w:rPr>
                <w:rFonts w:ascii="宋体" w:cs="宋体"/>
                <w:kern w:val="0"/>
              </w:rPr>
              <w:t>98%</w:t>
            </w:r>
          </w:p>
        </w:tc>
      </w:tr>
      <w:tr w:rsidR="00A11BFE">
        <w:trPr>
          <w:trHeight w:val="569"/>
        </w:trPr>
        <w:tc>
          <w:tcPr>
            <w:tcW w:w="2099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21BF2">
              <w:rPr>
                <w:rFonts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987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1BF2">
              <w:rPr>
                <w:rFonts w:ascii="宋体" w:hAnsi="宋体" w:cs="宋体" w:hint="eastAsia"/>
                <w:kern w:val="0"/>
              </w:rPr>
              <w:t>建筑工程系</w:t>
            </w:r>
          </w:p>
        </w:tc>
        <w:tc>
          <w:tcPr>
            <w:tcW w:w="3463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1BF2">
              <w:rPr>
                <w:rFonts w:ascii="宋体" w:cs="宋体"/>
                <w:kern w:val="0"/>
              </w:rPr>
              <w:t>93%</w:t>
            </w:r>
          </w:p>
        </w:tc>
      </w:tr>
      <w:tr w:rsidR="00A11BFE">
        <w:trPr>
          <w:trHeight w:val="569"/>
        </w:trPr>
        <w:tc>
          <w:tcPr>
            <w:tcW w:w="2099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21BF2">
              <w:rPr>
                <w:rFonts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987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1BF2">
              <w:rPr>
                <w:rFonts w:ascii="宋体" w:cs="宋体" w:hint="eastAsia"/>
                <w:kern w:val="0"/>
              </w:rPr>
              <w:t>外语系</w:t>
            </w:r>
          </w:p>
        </w:tc>
        <w:tc>
          <w:tcPr>
            <w:tcW w:w="3463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1BF2">
              <w:rPr>
                <w:rFonts w:ascii="宋体" w:cs="宋体"/>
                <w:kern w:val="0"/>
              </w:rPr>
              <w:t>93%</w:t>
            </w:r>
          </w:p>
        </w:tc>
      </w:tr>
      <w:tr w:rsidR="00A11BFE">
        <w:trPr>
          <w:trHeight w:val="585"/>
        </w:trPr>
        <w:tc>
          <w:tcPr>
            <w:tcW w:w="2099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A21BF2">
              <w:rPr>
                <w:rFonts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987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1BF2">
              <w:rPr>
                <w:rFonts w:ascii="宋体" w:hAnsi="宋体" w:cs="宋体" w:hint="eastAsia"/>
                <w:kern w:val="0"/>
              </w:rPr>
              <w:t>人文艺术系</w:t>
            </w:r>
          </w:p>
        </w:tc>
        <w:tc>
          <w:tcPr>
            <w:tcW w:w="3463" w:type="dxa"/>
            <w:vAlign w:val="center"/>
          </w:tcPr>
          <w:p w:rsidR="00A11BFE" w:rsidRPr="00A21BF2" w:rsidRDefault="00A11BFE" w:rsidP="00A21BF2">
            <w:pPr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21BF2">
              <w:rPr>
                <w:rFonts w:ascii="宋体" w:cs="宋体"/>
                <w:kern w:val="0"/>
              </w:rPr>
              <w:t>85%</w:t>
            </w:r>
          </w:p>
        </w:tc>
      </w:tr>
    </w:tbl>
    <w:p w:rsidR="00A11BFE" w:rsidRDefault="00A11BFE"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</w:p>
    <w:p w:rsidR="00A11BFE" w:rsidRDefault="00A11BFE" w:rsidP="00BC7FBC">
      <w:pPr>
        <w:widowControl/>
        <w:spacing w:beforeLines="27"/>
        <w:jc w:val="left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</w:p>
    <w:p w:rsidR="00A11BFE" w:rsidRDefault="00A11BFE"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 w:rsidR="00A11BFE" w:rsidRDefault="00A11BFE"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 w:rsidR="00A11BFE" w:rsidRDefault="00A11BFE"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 w:rsidR="00A11BFE" w:rsidRDefault="00A11BFE"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 w:rsidR="00A11BFE" w:rsidRDefault="00A11BFE"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 w:rsidR="00A11BFE" w:rsidRDefault="00A11BFE"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 w:rsidR="00A11BFE" w:rsidRDefault="00A11BFE"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 w:rsidR="00A11BFE" w:rsidRDefault="00A11BFE"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 w:rsidR="00A11BFE" w:rsidRDefault="00A11BFE"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ascii="宋体" w:cs="宋体" w:hint="eastAsia"/>
          <w:b/>
          <w:bCs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cs="宋体"/>
          <w:b/>
          <w:bCs/>
          <w:color w:val="000000"/>
          <w:kern w:val="0"/>
          <w:sz w:val="30"/>
          <w:szCs w:val="30"/>
          <w:u w:val="single"/>
        </w:rPr>
        <w:t>3</w:t>
      </w:r>
      <w:r>
        <w:rPr>
          <w:rFonts w:ascii="宋体" w:cs="宋体" w:hint="eastAsia"/>
          <w:b/>
          <w:bCs/>
          <w:color w:val="000000"/>
          <w:kern w:val="0"/>
          <w:sz w:val="30"/>
          <w:szCs w:val="30"/>
          <w:u w:val="single"/>
        </w:rPr>
        <w:t>：校园卫生检查情况表</w:t>
      </w:r>
    </w:p>
    <w:p w:rsidR="00A11BFE" w:rsidRDefault="00A11BFE"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tbl>
      <w:tblPr>
        <w:tblpPr w:leftFromText="180" w:rightFromText="180" w:vertAnchor="page" w:horzAnchor="margin" w:tblpY="2806"/>
        <w:tblW w:w="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851"/>
        <w:gridCol w:w="1843"/>
        <w:gridCol w:w="1982"/>
        <w:gridCol w:w="2987"/>
      </w:tblGrid>
      <w:tr w:rsidR="00A11BFE">
        <w:trPr>
          <w:trHeight w:val="274"/>
        </w:trPr>
        <w:tc>
          <w:tcPr>
            <w:tcW w:w="81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年级</w:t>
            </w:r>
          </w:p>
        </w:tc>
        <w:tc>
          <w:tcPr>
            <w:tcW w:w="851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系部</w:t>
            </w: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星期</w:t>
            </w:r>
          </w:p>
        </w:tc>
        <w:tc>
          <w:tcPr>
            <w:tcW w:w="4969" w:type="dxa"/>
            <w:gridSpan w:val="2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检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查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项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目</w:t>
            </w:r>
          </w:p>
        </w:tc>
      </w:tr>
      <w:tr w:rsidR="00A11BFE">
        <w:trPr>
          <w:trHeight w:val="236"/>
        </w:trPr>
        <w:tc>
          <w:tcPr>
            <w:tcW w:w="817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16    </w:t>
            </w:r>
            <w:r>
              <w:rPr>
                <w:rFonts w:ascii="宋体" w:hAnsi="宋体" w:cs="宋体" w:hint="eastAsia"/>
              </w:rPr>
              <w:t>级</w:t>
            </w:r>
          </w:p>
        </w:tc>
        <w:tc>
          <w:tcPr>
            <w:tcW w:w="851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电子科学与信息工程系</w:t>
            </w: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田径场、草坪、篮球场及绿化带</w:t>
            </w: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198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周二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302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周三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249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周四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</w:rPr>
              <w:t>有白色垃圾</w:t>
            </w:r>
          </w:p>
        </w:tc>
      </w:tr>
      <w:tr w:rsidR="00A11BFE">
        <w:trPr>
          <w:trHeight w:val="225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周五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有豆浆杯</w:t>
            </w:r>
          </w:p>
        </w:tc>
      </w:tr>
      <w:tr w:rsidR="00A11BFE">
        <w:trPr>
          <w:trHeight w:val="187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经济与管理学系</w:t>
            </w: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 w:rsidR="00A11BFE" w:rsidRDefault="00A11BF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</w:rPr>
              <w:t>西门至食堂（一条直路）、拱桥及荷花池周边、</w:t>
            </w: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291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周二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239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周三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大量垃圾</w:t>
            </w:r>
          </w:p>
        </w:tc>
      </w:tr>
      <w:tr w:rsidR="00A11BFE">
        <w:trPr>
          <w:trHeight w:val="215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周四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有白色垃圾</w:t>
            </w:r>
          </w:p>
        </w:tc>
      </w:tr>
      <w:tr w:rsidR="00A11BFE">
        <w:trPr>
          <w:trHeight w:val="305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周五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139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机械与汽车工程系</w:t>
            </w: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</w:rPr>
              <w:t>活动中心、一教门前道路、食堂外围人行道路、花坛</w:t>
            </w: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229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周二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有些许垃圾</w:t>
            </w:r>
          </w:p>
        </w:tc>
      </w:tr>
      <w:tr w:rsidR="00A11BFE">
        <w:trPr>
          <w:trHeight w:val="205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周三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295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周四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垃圾桶未倒</w:t>
            </w:r>
          </w:p>
        </w:tc>
      </w:tr>
      <w:tr w:rsidR="00A11BFE">
        <w:trPr>
          <w:trHeight w:val="257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周五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有白色垃圾</w:t>
            </w:r>
          </w:p>
        </w:tc>
      </w:tr>
      <w:tr w:rsidR="00A11BFE">
        <w:trPr>
          <w:trHeight w:val="233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建筑工程系</w:t>
            </w: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 w:rsidR="00A11BFE" w:rsidRDefault="00A11BF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栋寝室楼门前及健身器材处、</w:t>
            </w: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栋寝室楼之间道路</w:t>
            </w: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181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周二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157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周三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有白色垃圾</w:t>
            </w:r>
          </w:p>
        </w:tc>
      </w:tr>
      <w:tr w:rsidR="00A11BFE">
        <w:trPr>
          <w:trHeight w:val="247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周四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223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周五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171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人文艺术系</w:t>
            </w: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 w:rsidR="00A11BFE" w:rsidRDefault="00A11BF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</w:rPr>
              <w:t>全部学生宿舍外围道路及绿化带</w:t>
            </w: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133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周二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95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周三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200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周四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有些许垃圾</w:t>
            </w:r>
          </w:p>
        </w:tc>
      </w:tr>
      <w:tr w:rsidR="00A11BFE">
        <w:trPr>
          <w:trHeight w:val="161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周五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266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外语系</w:t>
            </w: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 w:rsidR="00A11BFE" w:rsidRDefault="00A11BF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color w:val="000000"/>
              </w:rPr>
              <w:t>学校正门至图书馆草坪（包含草坪）、侧路</w:t>
            </w: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垃圾桶未倒</w:t>
            </w:r>
          </w:p>
        </w:tc>
      </w:tr>
      <w:tr w:rsidR="00A11BFE">
        <w:trPr>
          <w:trHeight w:val="85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  <w:shd w:val="clear" w:color="FFFFFF" w:fill="D9D9D9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周二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189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周三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251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周四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有白色垃圾</w:t>
            </w:r>
          </w:p>
        </w:tc>
      </w:tr>
      <w:tr w:rsidR="00A11BFE">
        <w:trPr>
          <w:trHeight w:val="213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周五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218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高铁专业</w:t>
            </w: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停车场及创业中心门前道路加食堂后面下坡路面</w:t>
            </w: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179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周二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227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周三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103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周四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垃圾桶未倒</w:t>
            </w:r>
          </w:p>
        </w:tc>
      </w:tr>
      <w:tr w:rsidR="00A11BFE">
        <w:trPr>
          <w:trHeight w:val="70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周五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有些许垃圾</w:t>
            </w:r>
          </w:p>
        </w:tc>
      </w:tr>
    </w:tbl>
    <w:p w:rsidR="00A11BFE" w:rsidRDefault="00A11BFE">
      <w:pPr>
        <w:widowControl/>
        <w:spacing w:before="100" w:beforeAutospacing="1" w:after="100" w:afterAutospacing="1"/>
        <w:jc w:val="left"/>
        <w:rPr>
          <w:rFonts w:ascii="宋体" w:cs="Times New Roman"/>
          <w:b/>
          <w:bCs/>
          <w:color w:val="000000"/>
          <w:kern w:val="0"/>
          <w:sz w:val="30"/>
          <w:szCs w:val="30"/>
          <w:u w:val="single"/>
        </w:rPr>
      </w:pPr>
    </w:p>
    <w:p w:rsidR="00A11BFE" w:rsidRDefault="00A11BFE" w:rsidP="00BC7FBC">
      <w:pPr>
        <w:widowControl/>
        <w:spacing w:beforeLines="27"/>
        <w:jc w:val="left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</w:p>
    <w:p w:rsidR="00A11BFE" w:rsidRDefault="00A11BFE" w:rsidP="00BC7FBC">
      <w:pPr>
        <w:widowControl/>
        <w:spacing w:beforeLines="27"/>
        <w:jc w:val="left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</w:p>
    <w:tbl>
      <w:tblPr>
        <w:tblpPr w:leftFromText="180" w:rightFromText="180" w:vertAnchor="text" w:horzAnchor="page" w:tblpX="1885" w:tblpY="325"/>
        <w:tblW w:w="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851"/>
        <w:gridCol w:w="1843"/>
        <w:gridCol w:w="1982"/>
        <w:gridCol w:w="2987"/>
      </w:tblGrid>
      <w:tr w:rsidR="00A11BFE">
        <w:trPr>
          <w:trHeight w:val="236"/>
        </w:trPr>
        <w:tc>
          <w:tcPr>
            <w:tcW w:w="817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 xml:space="preserve">16    </w:t>
            </w:r>
            <w:r>
              <w:rPr>
                <w:rFonts w:ascii="宋体" w:hAnsi="宋体" w:cs="宋体" w:hint="eastAsia"/>
              </w:rPr>
              <w:t>级</w:t>
            </w:r>
          </w:p>
        </w:tc>
        <w:tc>
          <w:tcPr>
            <w:tcW w:w="851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航空专业</w:t>
            </w: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排球场及其左侧草坪</w:t>
            </w: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198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周二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302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周三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有少量垃圾</w:t>
            </w:r>
          </w:p>
        </w:tc>
      </w:tr>
      <w:tr w:rsidR="00A11BFE">
        <w:trPr>
          <w:trHeight w:val="264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周四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有白色垃圾</w:t>
            </w:r>
          </w:p>
        </w:tc>
      </w:tr>
      <w:tr w:rsidR="00A11BFE">
        <w:trPr>
          <w:trHeight w:val="225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周五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187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通信学院</w:t>
            </w: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周一</w:t>
            </w:r>
          </w:p>
        </w:tc>
        <w:tc>
          <w:tcPr>
            <w:tcW w:w="1982" w:type="dxa"/>
            <w:vMerge w:val="restart"/>
            <w:vAlign w:val="center"/>
          </w:tcPr>
          <w:p w:rsidR="00A11BFE" w:rsidRDefault="00A11BF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图书馆后侧加小山坡</w:t>
            </w: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291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周二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  <w:tr w:rsidR="00A11BFE">
        <w:trPr>
          <w:trHeight w:val="239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周三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山坡有少量垃圾</w:t>
            </w:r>
          </w:p>
        </w:tc>
      </w:tr>
      <w:tr w:rsidR="00A11BFE">
        <w:trPr>
          <w:trHeight w:val="215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周四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有白色垃圾</w:t>
            </w:r>
          </w:p>
        </w:tc>
      </w:tr>
      <w:tr w:rsidR="00A11BFE">
        <w:trPr>
          <w:trHeight w:val="305"/>
        </w:trPr>
        <w:tc>
          <w:tcPr>
            <w:tcW w:w="817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1843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周五</w:t>
            </w:r>
          </w:p>
        </w:tc>
        <w:tc>
          <w:tcPr>
            <w:tcW w:w="1982" w:type="dxa"/>
            <w:vMerge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</w:p>
        </w:tc>
        <w:tc>
          <w:tcPr>
            <w:tcW w:w="2987" w:type="dxa"/>
            <w:vAlign w:val="center"/>
          </w:tcPr>
          <w:p w:rsidR="00A11BFE" w:rsidRDefault="00A11BF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卫生正常</w:t>
            </w:r>
          </w:p>
        </w:tc>
      </w:tr>
    </w:tbl>
    <w:p w:rsidR="00A11BFE" w:rsidRDefault="00A11BFE" w:rsidP="008732EE">
      <w:pPr>
        <w:widowControl/>
        <w:spacing w:beforeLines="27" w:line="360" w:lineRule="auto"/>
        <w:jc w:val="left"/>
        <w:rPr>
          <w:rFonts w:ascii="宋体" w:cs="Times New Roman"/>
          <w:b/>
          <w:bCs/>
          <w:kern w:val="0"/>
          <w:sz w:val="30"/>
          <w:szCs w:val="30"/>
        </w:rPr>
      </w:pPr>
    </w:p>
    <w:sectPr w:rsidR="00A11BFE" w:rsidSect="00F573A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3A6"/>
    <w:rsid w:val="000578B2"/>
    <w:rsid w:val="000A7A77"/>
    <w:rsid w:val="003515C3"/>
    <w:rsid w:val="003C21DE"/>
    <w:rsid w:val="005F1DCC"/>
    <w:rsid w:val="00681430"/>
    <w:rsid w:val="007A2E93"/>
    <w:rsid w:val="008732EE"/>
    <w:rsid w:val="00A11BFE"/>
    <w:rsid w:val="00A21BF2"/>
    <w:rsid w:val="00B45EA3"/>
    <w:rsid w:val="00BC7FBC"/>
    <w:rsid w:val="00BF6B7C"/>
    <w:rsid w:val="00C13DC3"/>
    <w:rsid w:val="00D77B7F"/>
    <w:rsid w:val="00D86998"/>
    <w:rsid w:val="00E94CA0"/>
    <w:rsid w:val="00F573A6"/>
    <w:rsid w:val="00F815E1"/>
    <w:rsid w:val="00FB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3A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573A6"/>
    <w:rPr>
      <w:rFonts w:ascii="Calibri" w:eastAsia="宋体" w:hAnsi="Calibri" w:cs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5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573A6"/>
    <w:rPr>
      <w:rFonts w:ascii="Calibri" w:eastAsia="宋体" w:hAnsi="Calibri" w:cs="Calibr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F573A6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573A6"/>
    <w:rPr>
      <w:rFonts w:ascii="Cambria" w:eastAsia="宋体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F573A6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16</Pages>
  <Words>1107</Words>
  <Characters>6313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学字〔2017〕1号</dc:title>
  <dc:subject/>
  <dc:creator>hp</dc:creator>
  <cp:keywords/>
  <dc:description/>
  <cp:lastModifiedBy>admin</cp:lastModifiedBy>
  <cp:revision>2</cp:revision>
  <cp:lastPrinted>2016-12-05T03:21:00Z</cp:lastPrinted>
  <dcterms:created xsi:type="dcterms:W3CDTF">2017-02-26T14:38:00Z</dcterms:created>
  <dcterms:modified xsi:type="dcterms:W3CDTF">2017-02-26T14:38:00Z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