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2"/>
        <w:rPr>
          <w:rFonts w:ascii="黑体" w:hAnsi="宋体" w:eastAsia="黑体" w:cs="宋体"/>
          <w:b/>
          <w:bCs/>
          <w:color w:val="777473"/>
          <w:kern w:val="0"/>
          <w:sz w:val="36"/>
          <w:szCs w:val="36"/>
        </w:rPr>
      </w:pPr>
      <w:bookmarkStart w:id="0" w:name="_GoBack"/>
      <w:r>
        <w:rPr>
          <w:rFonts w:hint="eastAsia" w:ascii="宋体" w:hAnsi="宋体" w:eastAsia="宋体" w:cs="宋体"/>
          <w:b/>
          <w:bCs/>
          <w:color w:val="auto"/>
          <w:kern w:val="0"/>
          <w:sz w:val="44"/>
          <w:szCs w:val="44"/>
        </w:rPr>
        <w:t>全校师生党员集中观看“红岩魂”报告会</w:t>
      </w:r>
      <w:bookmarkEnd w:id="0"/>
    </w:p>
    <w:p>
      <w:pPr>
        <w:widowControl/>
        <w:spacing w:before="100" w:beforeAutospacing="1" w:after="100" w:afterAutospacing="1" w:line="420" w:lineRule="atLeast"/>
        <w:ind w:firstLine="480"/>
        <w:jc w:val="left"/>
        <w:rPr>
          <w:rFonts w:hint="eastAsia" w:ascii="宋体" w:hAnsi="宋体" w:eastAsia="宋体" w:cs="宋体"/>
          <w:color w:val="auto"/>
          <w:kern w:val="0"/>
          <w:sz w:val="32"/>
          <w:szCs w:val="32"/>
        </w:rPr>
      </w:pPr>
      <w:r>
        <w:rPr>
          <w:rFonts w:hint="eastAsia" w:ascii="仿宋" w:hAnsi="仿宋" w:eastAsia="仿宋" w:cs="仿宋"/>
          <w:color w:val="auto"/>
          <w:kern w:val="0"/>
          <w:sz w:val="32"/>
          <w:szCs w:val="32"/>
        </w:rPr>
        <w:t>为缅怀革命先烈，进一步弘扬红岩精神，6月5日下午，全校师生党员代表200余人集中在大学生活动中心三楼报告厅以观看视频的方式聆听重庆红岩纪念馆原馆长厉华教授作“红岩魂”报告会。</w:t>
      </w:r>
      <w:r>
        <w:rPr>
          <w:rFonts w:hint="eastAsia" w:ascii="仿宋" w:hAnsi="仿宋" w:eastAsia="仿宋" w:cs="仿宋"/>
          <w:color w:val="auto"/>
          <w:kern w:val="0"/>
          <w:sz w:val="32"/>
          <w:szCs w:val="32"/>
        </w:rPr>
        <w:br w:type="textWrapping"/>
      </w:r>
      <w:r>
        <w:rPr>
          <w:rFonts w:ascii="黑体" w:hAnsi="宋体" w:eastAsia="黑体" w:cs="宋体"/>
          <w:color w:val="777473"/>
          <w:kern w:val="0"/>
          <w:szCs w:val="21"/>
        </w:rPr>
        <w:drawing>
          <wp:inline distT="0" distB="0" distL="0" distR="0">
            <wp:extent cx="9144000" cy="6096000"/>
            <wp:effectExtent l="19050" t="0" r="0" b="0"/>
            <wp:docPr id="1"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pic:cNvPicPr>
                      <a:picLocks noChangeAspect="1" noChangeArrowheads="1"/>
                    </pic:cNvPicPr>
                  </pic:nvPicPr>
                  <pic:blipFill>
                    <a:blip r:embed="rId4" cstate="print"/>
                    <a:srcRect/>
                    <a:stretch>
                      <a:fillRect/>
                    </a:stretch>
                  </pic:blipFill>
                  <pic:spPr>
                    <a:xfrm>
                      <a:off x="0" y="0"/>
                      <a:ext cx="9144000" cy="6096000"/>
                    </a:xfrm>
                    <a:prstGeom prst="rect">
                      <a:avLst/>
                    </a:prstGeom>
                    <a:noFill/>
                    <a:ln w="9525">
                      <a:noFill/>
                      <a:miter lim="800000"/>
                      <a:headEnd/>
                      <a:tailEnd/>
                    </a:ln>
                  </pic:spPr>
                </pic:pic>
              </a:graphicData>
            </a:graphic>
          </wp:inline>
        </w:drawing>
      </w:r>
      <w:r>
        <w:rPr>
          <w:rFonts w:hint="eastAsia" w:ascii="黑体" w:hAnsi="宋体" w:eastAsia="黑体" w:cs="宋体"/>
          <w:color w:val="777473"/>
          <w:kern w:val="0"/>
          <w:szCs w:val="21"/>
        </w:rPr>
        <w:br w:type="textWrapping"/>
      </w:r>
      <w:r>
        <w:rPr>
          <w:rFonts w:hint="eastAsia" w:ascii="宋体" w:hAnsi="宋体" w:eastAsia="宋体" w:cs="宋体"/>
          <w:color w:val="auto"/>
          <w:kern w:val="0"/>
          <w:sz w:val="32"/>
          <w:szCs w:val="32"/>
        </w:rPr>
        <w:t>    厉华教授围绕“信仰的力量”这一主题，娓娓讲述刘国志、王朴、陈然、江竹筠等一位位红岩人物的故事，通过一个个感人至深的历史事件，生动地再现了共产党人为民族振兴和人民解放事业抛头颅洒热血的壮举，展示了革命先烈们坚定不移的革命信念、坚韧不拔的革命精神及矢志不渝的革命气节。</w:t>
      </w:r>
      <w:r>
        <w:rPr>
          <w:rFonts w:hint="eastAsia" w:ascii="宋体" w:hAnsi="宋体" w:eastAsia="宋体" w:cs="宋体"/>
          <w:color w:val="auto"/>
          <w:kern w:val="0"/>
          <w:sz w:val="32"/>
          <w:szCs w:val="32"/>
        </w:rPr>
        <w:br w:type="textWrapping"/>
      </w:r>
      <w:r>
        <w:rPr>
          <w:rFonts w:hint="eastAsia" w:ascii="宋体" w:hAnsi="宋体" w:eastAsia="宋体" w:cs="宋体"/>
          <w:color w:val="auto"/>
          <w:kern w:val="0"/>
          <w:sz w:val="32"/>
          <w:szCs w:val="32"/>
        </w:rPr>
        <w:t>    报告内容丰富，史料详实，集历史性、故事性、生动性于一体，使在场师生党员备受震撼、深受教育。</w:t>
      </w:r>
    </w:p>
    <w:p/>
    <w:sectPr>
      <w:pgSz w:w="11906" w:h="16838"/>
      <w:pgMar w:top="0" w:right="0" w:bottom="0" w:left="0" w:header="709" w:footer="709" w:gutter="454"/>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57C7"/>
    <w:rsid w:val="001323FB"/>
    <w:rsid w:val="002658EF"/>
    <w:rsid w:val="00372012"/>
    <w:rsid w:val="003A1A93"/>
    <w:rsid w:val="005D57C7"/>
    <w:rsid w:val="00AB45B8"/>
    <w:rsid w:val="4C2B1323"/>
    <w:rsid w:val="674D1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理工学院</Company>
  <Pages>1</Pages>
  <Words>44</Words>
  <Characters>253</Characters>
  <Lines>2</Lines>
  <Paragraphs>1</Paragraphs>
  <TotalTime>1</TotalTime>
  <ScaleCrop>false</ScaleCrop>
  <LinksUpToDate>false</LinksUpToDate>
  <CharactersWithSpaces>296</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2018-07-02T09:02:00Z</dcterms:created>
  <dc:creator>理工学院</dc:creator>
  <cp:lastModifiedBy>Administrator</cp:lastModifiedBy>
  <dcterms:modified xsi:type="dcterms:W3CDTF">2018-09-25T07:04:50Z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