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lef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附件1门面信息：</w:t>
      </w:r>
    </w:p>
    <w:tbl>
      <w:tblPr>
        <w:tblStyle w:val="2"/>
        <w:tblW w:w="10164" w:type="dxa"/>
        <w:tblInd w:w="-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559"/>
        <w:gridCol w:w="1701"/>
        <w:gridCol w:w="1701"/>
        <w:gridCol w:w="226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包段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具体位置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实用面积（M</w:t>
            </w:r>
            <w:r>
              <w:rPr>
                <w:rFonts w:hint="eastAsia" w:ascii="仿宋_GB2312"/>
                <w:color w:val="000000"/>
                <w:sz w:val="22"/>
                <w:vertAlign w:val="superscript"/>
              </w:rPr>
              <w:t>2</w:t>
            </w:r>
            <w:r>
              <w:rPr>
                <w:rFonts w:hint="eastAsia" w:ascii="仿宋_GB2312"/>
                <w:color w:val="000000"/>
                <w:sz w:val="22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租金 基准价（元/M</w:t>
            </w:r>
            <w:r>
              <w:rPr>
                <w:rFonts w:hint="eastAsia" w:ascii="仿宋_GB2312"/>
                <w:color w:val="000000"/>
                <w:sz w:val="22"/>
                <w:vertAlign w:val="superscript"/>
              </w:rPr>
              <w:t>2</w:t>
            </w:r>
            <w:r>
              <w:rPr>
                <w:rFonts w:hint="eastAsia" w:ascii="仿宋_GB2312"/>
                <w:color w:val="000000"/>
                <w:sz w:val="22"/>
              </w:rPr>
              <w:t>/月含税）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经营业态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1栋6号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</w:rPr>
              <w:t>51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水果店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1栋7号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/>
                <w:color w:val="000000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汉堡披萨小吃店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1栋8-9号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112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奶茶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四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1栋11号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29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打字复印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五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1栋12号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便利店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1栋13号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服装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1栋15号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56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饰物礼品护肤品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3栋4号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16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70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/>
                <w:sz w:val="22"/>
              </w:rPr>
              <w:t>无烟小吃</w:t>
            </w:r>
            <w:r>
              <w:rPr>
                <w:rFonts w:hint="eastAsia" w:ascii="仿宋_GB2312"/>
                <w:sz w:val="22"/>
                <w:lang w:val="en-US" w:eastAsia="zh-CN"/>
              </w:rPr>
              <w:t>店</w:t>
            </w:r>
            <w:bookmarkStart w:id="0" w:name="_GoBack"/>
            <w:bookmarkEnd w:id="0"/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要求熟食，有卫生许可证等相关证件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3栋5.6号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80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仿宋_GB2312"/>
                <w:sz w:val="22"/>
                <w:highlight w:val="none"/>
              </w:rPr>
              <w:t>41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便利店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pStyle w:val="4"/>
              <w:ind w:firstLine="0" w:firstLineChars="0"/>
              <w:rPr>
                <w:rFonts w:ascii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64" w:type="dxa"/>
            <w:gridSpan w:val="6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/>
                <w:b/>
                <w:sz w:val="22"/>
              </w:rPr>
            </w:pPr>
            <w:r>
              <w:rPr>
                <w:rFonts w:hint="eastAsia" w:ascii="仿宋_GB2312"/>
                <w:b/>
                <w:sz w:val="22"/>
              </w:rPr>
              <w:t>备注：</w:t>
            </w:r>
            <w:r>
              <w:rPr>
                <w:rFonts w:hint="eastAsia" w:ascii="仿宋_GB2312"/>
                <w:b/>
                <w:color w:val="000000"/>
                <w:sz w:val="22"/>
              </w:rPr>
              <w:t>年租金按12个月计算，租金按照以上标准执行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33003"/>
    <w:rsid w:val="7B733003"/>
    <w:rsid w:val="7F1D7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99"/>
    <w:pPr>
      <w:spacing w:line="480" w:lineRule="exact"/>
      <w:ind w:firstLine="200" w:firstLineChars="200"/>
    </w:pPr>
    <w:rPr>
      <w:rFonts w:ascii="仿宋" w:hAnsi="仿宋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2020-10-19T01:46:00Z</dcterms:created>
  <dc:creator>哈啦</dc:creator>
  <cp:lastModifiedBy>哈啦</cp:lastModifiedBy>
  <dcterms:modified xsi:type="dcterms:W3CDTF">2020-10-19T07:18:19Z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